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"/>
        <w:gridCol w:w="8300"/>
        <w:gridCol w:w="1866"/>
      </w:tblGrid>
      <w:tr w:rsidR="00B80220" w:rsidRPr="00247B9F" w14:paraId="4ED94149" w14:textId="77777777" w:rsidTr="005A25F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8A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9D64DC" w14:textId="77777777" w:rsidR="00247B9F" w:rsidRPr="00247B9F" w:rsidRDefault="00247B9F" w:rsidP="0024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B9F">
              <w:rPr>
                <w:rFonts w:ascii="Arial" w:eastAsia="Times New Roman" w:hAnsi="Arial" w:cs="Arial"/>
                <w:b/>
                <w:smallCaps/>
                <w:color w:val="FFFFFF"/>
                <w:sz w:val="20"/>
                <w:szCs w:val="20"/>
              </w:rPr>
              <w:t>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8A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331B45" w14:textId="77777777" w:rsidR="00247B9F" w:rsidRPr="00247B9F" w:rsidRDefault="00247B9F" w:rsidP="0024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B9F">
              <w:rPr>
                <w:rFonts w:ascii="Arial" w:eastAsia="Times New Roman" w:hAnsi="Arial" w:cs="Arial"/>
                <w:b/>
                <w:smallCaps/>
                <w:color w:val="FFFFFF"/>
                <w:sz w:val="20"/>
                <w:szCs w:val="20"/>
              </w:rPr>
              <w:t>Notes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8A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AA0D9F" w14:textId="77777777" w:rsidR="00247B9F" w:rsidRPr="00247B9F" w:rsidRDefault="00247B9F" w:rsidP="0024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B9F">
              <w:rPr>
                <w:rFonts w:ascii="Arial" w:eastAsia="Times New Roman" w:hAnsi="Arial" w:cs="Arial"/>
                <w:b/>
                <w:smallCaps/>
                <w:color w:val="FFFFFF"/>
                <w:sz w:val="20"/>
                <w:szCs w:val="20"/>
              </w:rPr>
              <w:t>Action Items</w:t>
            </w:r>
          </w:p>
        </w:tc>
      </w:tr>
      <w:tr w:rsidR="00B80220" w:rsidRPr="00247B9F" w14:paraId="2378F28A" w14:textId="77777777" w:rsidTr="005A25F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AA7405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31D03D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Call to order: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0E87B5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220" w:rsidRPr="00247B9F" w14:paraId="288F76DE" w14:textId="77777777" w:rsidTr="005A25F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FD4C0E" w14:textId="77777777" w:rsidR="00247B9F" w:rsidRPr="00247B9F" w:rsidRDefault="00247B9F" w:rsidP="00247B9F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5BB092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Roll Call &amp; Memoriam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9191B3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220" w:rsidRPr="00247B9F" w14:paraId="602077DB" w14:textId="77777777" w:rsidTr="005A25F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CFD946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CF15DE" w14:textId="4761C9A6" w:rsidR="00247B9F" w:rsidRPr="00247B9F" w:rsidRDefault="00247B9F" w:rsidP="00247B9F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Roll Call:</w:t>
            </w:r>
            <w:r w:rsidR="00CD47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Meaghen Allen, Manny Ahmad, Paul Kascak, Leah </w:t>
            </w:r>
            <w:proofErr w:type="spellStart"/>
            <w:r w:rsidR="00CD47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Danyluk</w:t>
            </w:r>
            <w:proofErr w:type="spellEnd"/>
            <w:r w:rsidR="00CD47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Ashley Yu, Jennifer </w:t>
            </w:r>
            <w:proofErr w:type="spellStart"/>
            <w:r w:rsidR="00CD47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Guth</w:t>
            </w:r>
            <w:proofErr w:type="spellEnd"/>
          </w:p>
          <w:p w14:paraId="1586AB69" w14:textId="200EABE5" w:rsidR="00247B9F" w:rsidRPr="00247B9F" w:rsidRDefault="00247B9F" w:rsidP="00247B9F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Regrets:</w:t>
            </w:r>
            <w:r w:rsidR="00CD47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Chloe</w:t>
            </w:r>
            <w:r w:rsidR="00E51F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Letourneau</w:t>
            </w:r>
            <w:bookmarkStart w:id="0" w:name="_GoBack"/>
            <w:bookmarkEnd w:id="0"/>
            <w:r w:rsidR="00CD47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CD47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Jacquie</w:t>
            </w:r>
            <w:r w:rsidR="007444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Schneider</w:t>
            </w:r>
            <w:proofErr w:type="spellEnd"/>
            <w:r w:rsidR="00CD47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, Ryan</w:t>
            </w:r>
            <w:r w:rsidR="007444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Boyd</w:t>
            </w:r>
            <w:r w:rsidR="00CD47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, Olu</w:t>
            </w:r>
            <w:r w:rsidR="007444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Motajao</w:t>
            </w:r>
          </w:p>
          <w:p w14:paraId="6A6A92BD" w14:textId="77777777" w:rsidR="00247B9F" w:rsidRPr="00247B9F" w:rsidRDefault="00247B9F" w:rsidP="00247B9F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Guests: </w:t>
            </w:r>
          </w:p>
          <w:p w14:paraId="158C5453" w14:textId="77777777" w:rsidR="00247B9F" w:rsidRPr="00247B9F" w:rsidRDefault="00247B9F" w:rsidP="00247B9F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47B9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In Memoriam: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8BAAB3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220" w:rsidRPr="00247B9F" w14:paraId="5D8F1838" w14:textId="77777777" w:rsidTr="005A25F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A2FCCD" w14:textId="77777777" w:rsidR="00247B9F" w:rsidRPr="00247B9F" w:rsidRDefault="00247B9F" w:rsidP="00247B9F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C9220E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Adoption of Agenda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2C6E44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220" w:rsidRPr="00247B9F" w14:paraId="7912167F" w14:textId="77777777" w:rsidTr="005A25F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A0FD4D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224E76" w14:textId="79385F61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7B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Add: </w:t>
            </w:r>
            <w:r w:rsidR="007444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Nothing to Add</w:t>
            </w:r>
          </w:p>
          <w:p w14:paraId="6B28D663" w14:textId="35FF8B12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7B9F"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18"/>
              </w:rPr>
              <w:t xml:space="preserve">MOTION: </w:t>
            </w:r>
          </w:p>
          <w:p w14:paraId="18B585C9" w14:textId="68624923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7B9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NAME</w:t>
            </w:r>
            <w:r w:rsidRPr="00247B9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="00CD474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P. Kascak, </w:t>
            </w:r>
            <w:r w:rsidRPr="00247B9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Seconded by </w:t>
            </w:r>
            <w:r w:rsidR="00CD474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S. Budgell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DA2034" w14:textId="77777777" w:rsidR="00247B9F" w:rsidRPr="00247B9F" w:rsidRDefault="00247B9F" w:rsidP="00247B9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220" w:rsidRPr="00247B9F" w14:paraId="4364FF96" w14:textId="77777777" w:rsidTr="005A25F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F5FB66" w14:textId="77777777" w:rsidR="00247B9F" w:rsidRPr="00247B9F" w:rsidRDefault="00247B9F" w:rsidP="00247B9F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BA5C3D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Approval of Meeting Minutes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713E03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220" w:rsidRPr="00247B9F" w14:paraId="2D157ED2" w14:textId="77777777" w:rsidTr="005A25F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ADF922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E0C8D6" w14:textId="183638F6" w:rsidR="00CD4745" w:rsidRDefault="00CD4745" w:rsidP="00247B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33400E4" w14:textId="720CA1E2" w:rsidR="00CD4745" w:rsidRPr="00247B9F" w:rsidRDefault="00744409" w:rsidP="00247B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Pauil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will send out an e</w:t>
            </w:r>
            <w:r w:rsidR="00CD47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mail Motion for December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="00CD47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January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, and February Minutes.</w:t>
            </w:r>
          </w:p>
          <w:p w14:paraId="0A0A6CFE" w14:textId="77777777" w:rsidR="00247B9F" w:rsidRPr="00247B9F" w:rsidRDefault="00247B9F" w:rsidP="00247B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03FD33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220" w:rsidRPr="00247B9F" w14:paraId="10CBD6F0" w14:textId="77777777" w:rsidTr="005A25F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AF0A58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2C9375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Recording of E-mail Motions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21BFE8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220" w:rsidRPr="00247B9F" w14:paraId="7300CD00" w14:textId="77777777" w:rsidTr="005A25F3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017CBE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3EA800" w14:textId="77777777" w:rsidR="00744409" w:rsidRDefault="00744409" w:rsidP="00247B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0ED8B0EE" w14:textId="16771E84" w:rsidR="00744409" w:rsidRPr="00744409" w:rsidRDefault="00744409" w:rsidP="00247B9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18"/>
                <w:szCs w:val="18"/>
              </w:rPr>
              <w:t>Email m</w:t>
            </w:r>
            <w:r w:rsidRPr="00744409">
              <w:rPr>
                <w:rFonts w:ascii="Arial" w:eastAsia="Times New Roman" w:hAnsi="Arial" w:cs="Arial"/>
                <w:bCs/>
                <w:iCs/>
                <w:color w:val="000000"/>
                <w:sz w:val="18"/>
                <w:szCs w:val="18"/>
              </w:rPr>
              <w:t>otion</w:t>
            </w:r>
            <w:r>
              <w:rPr>
                <w:rFonts w:ascii="Arial" w:eastAsia="Times New Roman" w:hAnsi="Arial" w:cs="Arial"/>
                <w:bCs/>
                <w:iCs/>
                <w:color w:val="000000"/>
                <w:sz w:val="18"/>
                <w:szCs w:val="18"/>
              </w:rPr>
              <w:t xml:space="preserve"> was sent out on January 22, 2022 </w:t>
            </w:r>
            <w:r w:rsidRPr="00744409">
              <w:rPr>
                <w:rFonts w:ascii="Arial" w:eastAsia="Times New Roman" w:hAnsi="Arial" w:cs="Arial"/>
                <w:bCs/>
                <w:iCs/>
                <w:color w:val="000000"/>
                <w:sz w:val="18"/>
                <w:szCs w:val="18"/>
              </w:rPr>
              <w:t>for</w:t>
            </w:r>
            <w:r>
              <w:rPr>
                <w:rFonts w:ascii="Arial" w:eastAsia="Times New Roman" w:hAnsi="Arial" w:cs="Arial"/>
                <w:bCs/>
                <w:iCs/>
                <w:color w:val="000000"/>
                <w:sz w:val="18"/>
                <w:szCs w:val="18"/>
              </w:rPr>
              <w:t xml:space="preserve"> 2021</w:t>
            </w:r>
            <w:r w:rsidRPr="00744409">
              <w:rPr>
                <w:rFonts w:ascii="Arial" w:eastAsia="Times New Roman" w:hAnsi="Arial" w:cs="Arial"/>
                <w:bCs/>
                <w:iCs/>
                <w:color w:val="000000"/>
                <w:sz w:val="18"/>
                <w:szCs w:val="18"/>
              </w:rPr>
              <w:t xml:space="preserve"> August, AGM September, October, and November </w:t>
            </w:r>
            <w:r>
              <w:rPr>
                <w:rFonts w:ascii="Arial" w:eastAsia="Times New Roman" w:hAnsi="Arial" w:cs="Arial"/>
                <w:bCs/>
                <w:iCs/>
                <w:color w:val="000000"/>
                <w:sz w:val="18"/>
                <w:szCs w:val="18"/>
              </w:rPr>
              <w:t>m</w:t>
            </w:r>
            <w:r w:rsidRPr="00744409">
              <w:rPr>
                <w:rFonts w:ascii="Arial" w:eastAsia="Times New Roman" w:hAnsi="Arial" w:cs="Arial"/>
                <w:bCs/>
                <w:iCs/>
                <w:color w:val="000000"/>
                <w:sz w:val="18"/>
                <w:szCs w:val="18"/>
              </w:rPr>
              <w:t>inutes.</w:t>
            </w:r>
            <w:r>
              <w:rPr>
                <w:rFonts w:ascii="Arial" w:eastAsia="Times New Roman" w:hAnsi="Arial" w:cs="Arial"/>
                <w:bCs/>
                <w:iCs/>
                <w:color w:val="000000"/>
                <w:sz w:val="18"/>
                <w:szCs w:val="18"/>
              </w:rPr>
              <w:t xml:space="preserve"> </w:t>
            </w:r>
          </w:p>
          <w:p w14:paraId="19A5F8C1" w14:textId="77777777" w:rsidR="00744409" w:rsidRDefault="00744409" w:rsidP="00247B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259F25FE" w14:textId="77777777" w:rsidR="00247B9F" w:rsidRDefault="00247B9F" w:rsidP="007444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247B9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NAME</w:t>
            </w:r>
            <w:r w:rsidRPr="00247B9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="0074440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M. Allen, s</w:t>
            </w:r>
            <w:r w:rsidRPr="00247B9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econded by</w:t>
            </w:r>
            <w:r w:rsidR="001B79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74440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S. Budgell</w:t>
            </w:r>
          </w:p>
          <w:p w14:paraId="653442A4" w14:textId="77777777" w:rsidR="00744409" w:rsidRDefault="00744409" w:rsidP="007444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15791C50" w14:textId="0C271C16" w:rsidR="00744409" w:rsidRPr="00744409" w:rsidRDefault="00744409" w:rsidP="0074440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8"/>
                <w:szCs w:val="18"/>
              </w:rPr>
              <w:t xml:space="preserve">Additional changes are needed to the minutes as pointed out by the executive. </w:t>
            </w:r>
          </w:p>
          <w:p w14:paraId="0F1B70C6" w14:textId="0E921695" w:rsidR="00744409" w:rsidRPr="00247B9F" w:rsidRDefault="00744409" w:rsidP="0074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C21733" w14:textId="5E2F5AAA" w:rsidR="00247B9F" w:rsidRPr="00744409" w:rsidRDefault="00744409" w:rsidP="00247B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44409">
              <w:rPr>
                <w:rFonts w:ascii="Arial" w:eastAsia="Times New Roman" w:hAnsi="Arial" w:cs="Arial"/>
                <w:sz w:val="18"/>
                <w:szCs w:val="24"/>
              </w:rPr>
              <w:t>Paul: T</w:t>
            </w:r>
            <w:r>
              <w:rPr>
                <w:rFonts w:ascii="Arial" w:eastAsia="Times New Roman" w:hAnsi="Arial" w:cs="Arial"/>
                <w:sz w:val="18"/>
                <w:szCs w:val="24"/>
              </w:rPr>
              <w:t>o make the necessary changes to the minutes.</w:t>
            </w:r>
          </w:p>
        </w:tc>
      </w:tr>
      <w:tr w:rsidR="00B80220" w:rsidRPr="00247B9F" w14:paraId="2ED63BF3" w14:textId="77777777" w:rsidTr="005A25F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C5722A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B95DCC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Standing Items: Operational Excellence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5018DA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220" w:rsidRPr="00247B9F" w14:paraId="4D66EDD0" w14:textId="77777777" w:rsidTr="005A25F3">
        <w:trPr>
          <w:trHeight w:val="8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C6A5D0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D41E87" w14:textId="77777777" w:rsidR="00247B9F" w:rsidRPr="00247B9F" w:rsidRDefault="00247B9F" w:rsidP="00247B9F">
            <w:pPr>
              <w:spacing w:after="0" w:line="300" w:lineRule="auto"/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lang w:val="en-CA"/>
              </w:rPr>
            </w:pPr>
            <w:r w:rsidRPr="00247B9F"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u w:val="single"/>
                <w:lang w:val="en-CA"/>
              </w:rPr>
              <w:t>Financial Update:</w:t>
            </w:r>
            <w:r w:rsidRPr="00247B9F"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lang w:val="en-CA"/>
              </w:rPr>
              <w:t xml:space="preserve"> Each Executive member will develop a strong working knowledge of the Alberta Branch finances.</w:t>
            </w:r>
          </w:p>
          <w:p w14:paraId="6AA3E9F2" w14:textId="7117B7DE" w:rsidR="00247B9F" w:rsidRDefault="00247B9F" w:rsidP="00247B9F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 w:rsidRPr="00247B9F">
              <w:rPr>
                <w:rFonts w:ascii="Arial" w:eastAsia="Arial" w:hAnsi="Arial" w:cs="Arial"/>
                <w:b/>
                <w:sz w:val="18"/>
                <w:szCs w:val="18"/>
                <w:lang w:val="en-CA"/>
              </w:rPr>
              <w:t>5.1.1.</w:t>
            </w:r>
            <w:r w:rsidRPr="00247B9F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Financial Update </w:t>
            </w:r>
          </w:p>
          <w:p w14:paraId="35F5AAF2" w14:textId="00AAA393" w:rsidR="00292C6D" w:rsidRDefault="00292C6D" w:rsidP="00247B9F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</w:p>
          <w:p w14:paraId="2D51FFE4" w14:textId="6E26F639" w:rsidR="00292C6D" w:rsidRDefault="00292C6D" w:rsidP="00247B9F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Anticipating we will get rebates from </w:t>
            </w:r>
            <w:r w:rsidR="00744409">
              <w:rPr>
                <w:rFonts w:ascii="Arial" w:eastAsia="Arial" w:hAnsi="Arial" w:cs="Arial"/>
                <w:sz w:val="18"/>
                <w:szCs w:val="18"/>
                <w:lang w:val="en-CA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ational soon.</w:t>
            </w:r>
          </w:p>
          <w:p w14:paraId="7F41C1F2" w14:textId="77777777" w:rsidR="00292C6D" w:rsidRPr="00247B9F" w:rsidRDefault="00292C6D" w:rsidP="00247B9F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</w:p>
          <w:p w14:paraId="7B2F5452" w14:textId="1423CFFD" w:rsidR="00247B9F" w:rsidRDefault="00247B9F" w:rsidP="00157436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 w:rsidRPr="00247B9F">
              <w:rPr>
                <w:rFonts w:ascii="Arial" w:eastAsia="Arial" w:hAnsi="Arial" w:cs="Arial"/>
                <w:sz w:val="18"/>
                <w:szCs w:val="18"/>
                <w:lang w:val="en-CA"/>
              </w:rPr>
              <w:t>5.1.2  Special Budget Meeting</w:t>
            </w:r>
            <w:r w:rsidR="00157436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Summary</w:t>
            </w:r>
          </w:p>
          <w:p w14:paraId="3CEED93A" w14:textId="6A02D4A5" w:rsidR="00292C6D" w:rsidRDefault="00292C6D" w:rsidP="00157436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</w:p>
          <w:p w14:paraId="09A49FCD" w14:textId="348C8B9B" w:rsidR="00292C6D" w:rsidRDefault="00744409" w:rsidP="00157436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Feedback from executive was that the presentation was g</w:t>
            </w:r>
            <w:r w:rsidR="00292C6D">
              <w:rPr>
                <w:rFonts w:ascii="Arial" w:eastAsia="Arial" w:hAnsi="Arial" w:cs="Arial"/>
                <w:sz w:val="18"/>
                <w:szCs w:val="18"/>
                <w:lang w:val="en-CA"/>
              </w:rPr>
              <w:t>reat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. Executive members have a better idea where our finances stand and </w:t>
            </w:r>
            <w:r w:rsidR="00292C6D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what 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information needs to be updated.</w:t>
            </w:r>
          </w:p>
          <w:p w14:paraId="0E46813F" w14:textId="79E4C438" w:rsidR="00292C6D" w:rsidRDefault="00292C6D" w:rsidP="00157436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</w:p>
          <w:p w14:paraId="5848849D" w14:textId="52D776CD" w:rsidR="00292C6D" w:rsidRDefault="00744409" w:rsidP="00157436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Regarding u</w:t>
            </w:r>
            <w:r w:rsidR="00292C6D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pdating information, 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L</w:t>
            </w:r>
            <w:r w:rsidR="001C6C6A">
              <w:rPr>
                <w:rFonts w:ascii="Arial" w:eastAsia="Arial" w:hAnsi="Arial" w:cs="Arial"/>
                <w:sz w:val="18"/>
                <w:szCs w:val="18"/>
                <w:lang w:val="en-CA"/>
              </w:rPr>
              <w:t>ea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h has </w:t>
            </w:r>
            <w:r w:rsidR="00292C6D">
              <w:rPr>
                <w:rFonts w:ascii="Arial" w:eastAsia="Arial" w:hAnsi="Arial" w:cs="Arial"/>
                <w:sz w:val="18"/>
                <w:szCs w:val="18"/>
                <w:lang w:val="en-CA"/>
              </w:rPr>
              <w:t>touched based with Meaghen,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but we need</w:t>
            </w:r>
            <w:r w:rsidR="00292C6D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3 people 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for</w:t>
            </w:r>
            <w:r w:rsidR="00292C6D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signing authority. 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It was decided that the </w:t>
            </w:r>
            <w:r w:rsidR="00292C6D">
              <w:rPr>
                <w:rFonts w:ascii="Arial" w:eastAsia="Arial" w:hAnsi="Arial" w:cs="Arial"/>
                <w:sz w:val="18"/>
                <w:szCs w:val="18"/>
                <w:lang w:val="en-CA"/>
              </w:rPr>
              <w:t>Pre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sident</w:t>
            </w:r>
            <w:r w:rsidR="00292C6D">
              <w:rPr>
                <w:rFonts w:ascii="Arial" w:eastAsia="Arial" w:hAnsi="Arial" w:cs="Arial"/>
                <w:sz w:val="18"/>
                <w:szCs w:val="18"/>
                <w:lang w:val="en-CA"/>
              </w:rPr>
              <w:t>-Elect was chosen to be 3</w:t>
            </w:r>
            <w:r w:rsidR="00292C6D" w:rsidRPr="00292C6D">
              <w:rPr>
                <w:rFonts w:ascii="Arial" w:eastAsia="Arial" w:hAnsi="Arial" w:cs="Arial"/>
                <w:sz w:val="18"/>
                <w:szCs w:val="18"/>
                <w:vertAlign w:val="superscript"/>
                <w:lang w:val="en-CA"/>
              </w:rPr>
              <w:t>rd</w:t>
            </w:r>
            <w:r w:rsidR="00292C6D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</w:t>
            </w:r>
            <w:proofErr w:type="spellStart"/>
            <w:r w:rsidR="00292C6D">
              <w:rPr>
                <w:rFonts w:ascii="Arial" w:eastAsia="Arial" w:hAnsi="Arial" w:cs="Arial"/>
                <w:sz w:val="18"/>
                <w:szCs w:val="18"/>
                <w:lang w:val="en-CA"/>
              </w:rPr>
              <w:t>person.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Therefore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,</w:t>
            </w:r>
            <w:r w:rsidR="00292C6D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Leah, Meaghen, and Scott will be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the three signing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authoritieis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. </w:t>
            </w:r>
            <w:r w:rsidR="001C6C6A">
              <w:rPr>
                <w:rFonts w:ascii="Arial" w:eastAsia="Arial" w:hAnsi="Arial" w:cs="Arial"/>
                <w:sz w:val="18"/>
                <w:szCs w:val="18"/>
                <w:lang w:val="en-CA"/>
              </w:rPr>
              <w:t>Signing authorities will need to provide their</w:t>
            </w:r>
            <w:r w:rsidR="00292C6D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Drive</w:t>
            </w:r>
            <w:r w:rsidR="001C6C6A">
              <w:rPr>
                <w:rFonts w:ascii="Arial" w:eastAsia="Arial" w:hAnsi="Arial" w:cs="Arial"/>
                <w:sz w:val="18"/>
                <w:szCs w:val="18"/>
                <w:lang w:val="en-CA"/>
              </w:rPr>
              <w:t>rs License and other ID</w:t>
            </w:r>
            <w:r w:rsidR="00292C6D">
              <w:rPr>
                <w:rFonts w:ascii="Arial" w:eastAsia="Arial" w:hAnsi="Arial" w:cs="Arial"/>
                <w:sz w:val="18"/>
                <w:szCs w:val="18"/>
                <w:lang w:val="en-CA"/>
              </w:rPr>
              <w:t>.</w:t>
            </w:r>
          </w:p>
          <w:p w14:paraId="67CD9A77" w14:textId="76095BEB" w:rsidR="00292C6D" w:rsidRDefault="00292C6D" w:rsidP="00157436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</w:p>
          <w:p w14:paraId="60182F1F" w14:textId="1B30A58A" w:rsidR="00292C6D" w:rsidRDefault="001C6C6A" w:rsidP="00157436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We should have the entire exec</w:t>
            </w:r>
            <w:r w:rsidR="00292C6D">
              <w:rPr>
                <w:rFonts w:ascii="Arial" w:eastAsia="Arial" w:hAnsi="Arial" w:cs="Arial"/>
                <w:sz w:val="18"/>
                <w:szCs w:val="18"/>
                <w:lang w:val="en-CA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t</w:t>
            </w:r>
            <w:r w:rsidR="00292C6D">
              <w:rPr>
                <w:rFonts w:ascii="Arial" w:eastAsia="Arial" w:hAnsi="Arial" w:cs="Arial"/>
                <w:sz w:val="18"/>
                <w:szCs w:val="18"/>
                <w:lang w:val="en-CA"/>
              </w:rPr>
              <w:t>ives contact information</w:t>
            </w:r>
            <w:r w:rsidR="00F34AB4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. 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Paul can work on a list; he will need the name, m</w:t>
            </w:r>
            <w:r w:rsidR="00F34AB4">
              <w:rPr>
                <w:rFonts w:ascii="Arial" w:eastAsia="Arial" w:hAnsi="Arial" w:cs="Arial"/>
                <w:sz w:val="18"/>
                <w:szCs w:val="18"/>
                <w:lang w:val="en-CA"/>
              </w:rPr>
              <w:t>ailing address, and personal cell phone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of the executive</w:t>
            </w:r>
            <w:r w:rsidR="00F34AB4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. </w:t>
            </w:r>
          </w:p>
          <w:p w14:paraId="090F6FAD" w14:textId="77777777" w:rsidR="00292C6D" w:rsidRDefault="00292C6D" w:rsidP="00157436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</w:p>
          <w:p w14:paraId="5F41E707" w14:textId="7F520825" w:rsidR="00292C6D" w:rsidRPr="00247B9F" w:rsidRDefault="00292C6D" w:rsidP="00157436">
            <w:pPr>
              <w:spacing w:after="0" w:line="30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48E42F" w14:textId="28B50921" w:rsidR="00247B9F" w:rsidRPr="00744409" w:rsidRDefault="00F34AB4" w:rsidP="00744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44409">
              <w:rPr>
                <w:rFonts w:ascii="Arial" w:eastAsia="Times New Roman" w:hAnsi="Arial" w:cs="Arial"/>
                <w:sz w:val="18"/>
                <w:szCs w:val="24"/>
              </w:rPr>
              <w:t xml:space="preserve">Leah: To Send to information to </w:t>
            </w:r>
            <w:r w:rsidR="00744409" w:rsidRPr="00744409">
              <w:rPr>
                <w:rFonts w:ascii="Arial" w:eastAsia="Times New Roman" w:hAnsi="Arial" w:cs="Arial"/>
                <w:sz w:val="18"/>
                <w:szCs w:val="24"/>
              </w:rPr>
              <w:t>Paul for record keeping.</w:t>
            </w:r>
          </w:p>
        </w:tc>
      </w:tr>
      <w:tr w:rsidR="00B80220" w:rsidRPr="00247B9F" w14:paraId="1183F0C6" w14:textId="77777777" w:rsidTr="005A25F3">
        <w:trPr>
          <w:trHeight w:val="1152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BE1F74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C96548" w14:textId="77777777" w:rsidR="00247B9F" w:rsidRPr="00247B9F" w:rsidRDefault="00247B9F" w:rsidP="00247B9F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247B9F"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u w:val="single"/>
                <w:lang w:val="en-CA"/>
              </w:rPr>
              <w:t>Fall Workshop:</w:t>
            </w:r>
            <w:r w:rsidRPr="00247B9F"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lang w:val="en-CA"/>
              </w:rPr>
              <w:t xml:space="preserve"> We recognize the importance of our Fall Educational Workshop from both a professional development and profitability standpoint.</w:t>
            </w:r>
          </w:p>
          <w:p w14:paraId="52F071A5" w14:textId="6DC935AB" w:rsidR="00247B9F" w:rsidRDefault="00247B9F" w:rsidP="00247B9F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 w:rsidRPr="00247B9F">
              <w:rPr>
                <w:rFonts w:ascii="Arial" w:eastAsia="Arial" w:hAnsi="Arial" w:cs="Arial"/>
                <w:b/>
                <w:sz w:val="18"/>
                <w:szCs w:val="18"/>
                <w:lang w:val="en-CA"/>
              </w:rPr>
              <w:t xml:space="preserve">5.2.1 </w:t>
            </w:r>
            <w:r w:rsidRPr="00247B9F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2022 AB Fall Workshop</w:t>
            </w:r>
            <w:r w:rsidR="00157436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</w:t>
            </w:r>
            <w:r w:rsidR="00F34AB4">
              <w:rPr>
                <w:rFonts w:ascii="Arial" w:eastAsia="Arial" w:hAnsi="Arial" w:cs="Arial"/>
                <w:sz w:val="18"/>
                <w:szCs w:val="18"/>
                <w:lang w:val="en-CA"/>
              </w:rPr>
              <w:t>–</w:t>
            </w:r>
            <w:r w:rsidR="00157436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Ryan</w:t>
            </w:r>
          </w:p>
          <w:p w14:paraId="30AAEEE4" w14:textId="77777777" w:rsidR="00F34AB4" w:rsidRDefault="00F34AB4" w:rsidP="00247B9F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</w:p>
          <w:p w14:paraId="72B5B9F3" w14:textId="204E6780" w:rsidR="00F34AB4" w:rsidRPr="00247B9F" w:rsidRDefault="00F34AB4" w:rsidP="00247B9F">
            <w:pPr>
              <w:spacing w:after="0" w:line="30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Still </w:t>
            </w:r>
            <w:r w:rsidR="001C6C6A">
              <w:rPr>
                <w:rFonts w:ascii="Arial" w:eastAsia="Arial" w:hAnsi="Arial" w:cs="Arial"/>
                <w:sz w:val="18"/>
                <w:szCs w:val="18"/>
                <w:lang w:val="en-CA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going. No further updates.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AB951B" w14:textId="5100EA1C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220" w:rsidRPr="00247B9F" w14:paraId="7FB1615A" w14:textId="77777777" w:rsidTr="005A25F3">
        <w:trPr>
          <w:trHeight w:val="1152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B885BE" w14:textId="77777777" w:rsidR="00247B9F" w:rsidRPr="00247B9F" w:rsidRDefault="00247B9F" w:rsidP="00247B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EF8B22" w14:textId="77777777" w:rsidR="00247B9F" w:rsidRPr="00247B9F" w:rsidRDefault="00247B9F" w:rsidP="00247B9F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247B9F"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u w:val="single"/>
                <w:lang w:val="en-CA"/>
              </w:rPr>
              <w:t>Executive Updates</w:t>
            </w:r>
            <w:r w:rsidRPr="00247B9F"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lang w:val="en-CA"/>
              </w:rPr>
              <w:t>: The Executive members will consider the importance of future succession planning and their own attendance at meetings.</w:t>
            </w:r>
          </w:p>
          <w:p w14:paraId="33D06EA5" w14:textId="77777777" w:rsidR="00247B9F" w:rsidRDefault="00247B9F" w:rsidP="00247B9F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 w:rsidRPr="00247B9F">
              <w:rPr>
                <w:rFonts w:ascii="Arial" w:eastAsia="Arial" w:hAnsi="Arial" w:cs="Arial"/>
                <w:b/>
                <w:sz w:val="18"/>
                <w:szCs w:val="18"/>
                <w:lang w:val="en-CA"/>
              </w:rPr>
              <w:t xml:space="preserve">5.3.1 </w:t>
            </w:r>
            <w:r w:rsidRPr="00247B9F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Zone Councillor updates </w:t>
            </w:r>
          </w:p>
          <w:p w14:paraId="55FC1058" w14:textId="77777777" w:rsidR="00F34AB4" w:rsidRDefault="00F34AB4" w:rsidP="00247B9F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</w:p>
          <w:p w14:paraId="1B3B6AB0" w14:textId="589A044B" w:rsidR="00F34AB4" w:rsidRDefault="001C6C6A" w:rsidP="00247B9F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No zone councillor updates received.</w:t>
            </w:r>
          </w:p>
          <w:p w14:paraId="6C523663" w14:textId="5D79AE2F" w:rsidR="00F34AB4" w:rsidRDefault="00F34AB4" w:rsidP="00247B9F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</w:p>
          <w:p w14:paraId="201C1D04" w14:textId="10337AF8" w:rsidR="00F34AB4" w:rsidRDefault="00F34AB4" w:rsidP="00247B9F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President’s update – Arctic Zone Rep Chloe is stepping down due to COVID-19 and staffing issues.  Intere</w:t>
            </w:r>
            <w:r w:rsidR="001C6C6A">
              <w:rPr>
                <w:rFonts w:ascii="Arial" w:eastAsia="Arial" w:hAnsi="Arial" w:cs="Arial"/>
                <w:sz w:val="18"/>
                <w:szCs w:val="18"/>
                <w:lang w:val="en-CA"/>
              </w:rPr>
              <w:t>st from an inspector out in Camb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ridge Bay. W</w:t>
            </w:r>
            <w:r w:rsidR="001C6C6A">
              <w:rPr>
                <w:rFonts w:ascii="Arial" w:eastAsia="Arial" w:hAnsi="Arial" w:cs="Arial"/>
                <w:sz w:val="18"/>
                <w:szCs w:val="18"/>
                <w:lang w:val="en-CA"/>
              </w:rPr>
              <w:t>ill go through membership list and send out an Arctic Zone Councillor Expression of I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nterest</w:t>
            </w:r>
            <w:r w:rsidR="001C6C6A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Email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.</w:t>
            </w:r>
          </w:p>
          <w:p w14:paraId="2E04FC02" w14:textId="7455F5A4" w:rsidR="00F34AB4" w:rsidRDefault="00F34AB4" w:rsidP="00247B9F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</w:p>
          <w:p w14:paraId="20BD7F6E" w14:textId="79886925" w:rsidR="00F34AB4" w:rsidRDefault="00F34AB4" w:rsidP="00247B9F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Amanda</w:t>
            </w:r>
            <w:r w:rsidR="001C6C6A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</w:t>
            </w:r>
            <w:proofErr w:type="spellStart"/>
            <w:r w:rsidR="001C6C6A">
              <w:rPr>
                <w:rFonts w:ascii="Arial" w:eastAsia="Arial" w:hAnsi="Arial" w:cs="Arial"/>
                <w:sz w:val="18"/>
                <w:szCs w:val="18"/>
                <w:lang w:val="en-CA"/>
              </w:rPr>
              <w:t>Hepp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is interested in serving as South Zone Councillor. She will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ofiicially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becoming Zone Councillor as of February 15, 2021.</w:t>
            </w:r>
          </w:p>
          <w:p w14:paraId="445A46AA" w14:textId="77777777" w:rsidR="00F34AB4" w:rsidRDefault="00F34AB4" w:rsidP="00247B9F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</w:p>
          <w:p w14:paraId="3414DE7A" w14:textId="2A98D619" w:rsidR="00F34AB4" w:rsidRPr="00247B9F" w:rsidRDefault="00F34AB4" w:rsidP="00247B9F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A7B402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220" w:rsidRPr="00247B9F" w14:paraId="44181147" w14:textId="77777777" w:rsidTr="005A25F3">
        <w:trPr>
          <w:trHeight w:val="677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F0B57A" w14:textId="77777777" w:rsidR="00247B9F" w:rsidRPr="00247B9F" w:rsidRDefault="00247B9F" w:rsidP="00247B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055E25" w14:textId="77777777" w:rsidR="00247B9F" w:rsidRDefault="00247B9F" w:rsidP="00AB50C9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 w:rsidRPr="00247B9F"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u w:val="single"/>
                <w:lang w:val="en-CA"/>
              </w:rPr>
              <w:t xml:space="preserve">CoPE: Update from Alberta Representative: </w:t>
            </w:r>
            <w:r w:rsidRPr="00247B9F"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u w:val="single"/>
                <w:lang w:val="en-CA"/>
              </w:rPr>
              <w:br/>
            </w:r>
            <w:r w:rsidRPr="00247B9F">
              <w:rPr>
                <w:rFonts w:ascii="Arial" w:eastAsia="Arial" w:hAnsi="Arial" w:cs="Arial"/>
                <w:b/>
                <w:sz w:val="18"/>
                <w:szCs w:val="18"/>
                <w:lang w:val="en-CA"/>
              </w:rPr>
              <w:t xml:space="preserve">5.4.1 </w:t>
            </w:r>
            <w:r w:rsidRPr="00247B9F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Update- J. </w:t>
            </w:r>
            <w:proofErr w:type="spellStart"/>
            <w:r w:rsidRPr="00247B9F">
              <w:rPr>
                <w:rFonts w:ascii="Arial" w:eastAsia="Arial" w:hAnsi="Arial" w:cs="Arial"/>
                <w:sz w:val="18"/>
                <w:szCs w:val="18"/>
                <w:lang w:val="en-CA"/>
              </w:rPr>
              <w:t>G</w:t>
            </w:r>
            <w:r w:rsidR="00AB50C9">
              <w:rPr>
                <w:rFonts w:ascii="Arial" w:eastAsia="Arial" w:hAnsi="Arial" w:cs="Arial"/>
                <w:sz w:val="18"/>
                <w:szCs w:val="18"/>
                <w:lang w:val="en-CA"/>
              </w:rPr>
              <w:t>u</w:t>
            </w:r>
            <w:r w:rsidRPr="00247B9F">
              <w:rPr>
                <w:rFonts w:ascii="Arial" w:eastAsia="Arial" w:hAnsi="Arial" w:cs="Arial"/>
                <w:sz w:val="18"/>
                <w:szCs w:val="18"/>
                <w:lang w:val="en-CA"/>
              </w:rPr>
              <w:t>th</w:t>
            </w:r>
            <w:proofErr w:type="spellEnd"/>
          </w:p>
          <w:p w14:paraId="1A36D652" w14:textId="77777777" w:rsidR="009D3D9D" w:rsidRDefault="009D3D9D" w:rsidP="00AB50C9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</w:p>
          <w:p w14:paraId="4A7F2FC2" w14:textId="58297358" w:rsidR="009D3D9D" w:rsidRDefault="001C6C6A" w:rsidP="00AB50C9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Had the opportunity to</w:t>
            </w:r>
            <w:r w:rsidR="009D3D9D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test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the</w:t>
            </w:r>
            <w:r w:rsidR="009D3D9D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new system.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Some g</w:t>
            </w:r>
            <w:r w:rsidR="009D3D9D">
              <w:rPr>
                <w:rFonts w:ascii="Arial" w:eastAsia="Arial" w:hAnsi="Arial" w:cs="Arial"/>
                <w:sz w:val="18"/>
                <w:szCs w:val="18"/>
                <w:lang w:val="en-CA"/>
              </w:rPr>
              <w:t>litches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were found with reducing PDH hours; it’s gone back to the comp</w:t>
            </w:r>
            <w:r w:rsidR="009D3D9D">
              <w:rPr>
                <w:rFonts w:ascii="Arial" w:eastAsia="Arial" w:hAnsi="Arial" w:cs="Arial"/>
                <w:sz w:val="18"/>
                <w:szCs w:val="18"/>
                <w:lang w:val="en-CA"/>
              </w:rPr>
              <w:t>any for review before m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em</w:t>
            </w:r>
            <w:r w:rsidR="009D3D9D">
              <w:rPr>
                <w:rFonts w:ascii="Arial" w:eastAsia="Arial" w:hAnsi="Arial" w:cs="Arial"/>
                <w:sz w:val="18"/>
                <w:szCs w:val="18"/>
                <w:lang w:val="en-CA"/>
              </w:rPr>
              <w:t>bers see the sy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stem. No date set for final product launch but we’re h</w:t>
            </w:r>
            <w:r w:rsidR="009D3D9D">
              <w:rPr>
                <w:rFonts w:ascii="Arial" w:eastAsia="Arial" w:hAnsi="Arial" w:cs="Arial"/>
                <w:sz w:val="18"/>
                <w:szCs w:val="18"/>
                <w:lang w:val="en-CA"/>
              </w:rPr>
              <w:t>ope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for the</w:t>
            </w:r>
            <w:r w:rsidR="009D3D9D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end of the month. Working on fi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nalizing PDH entry model. Webi</w:t>
            </w:r>
            <w:r w:rsidR="009D3D9D">
              <w:rPr>
                <w:rFonts w:ascii="Arial" w:eastAsia="Arial" w:hAnsi="Arial" w:cs="Arial"/>
                <w:sz w:val="18"/>
                <w:szCs w:val="18"/>
                <w:lang w:val="en-CA"/>
              </w:rPr>
              <w:t>nar planned for March/April to go through the whole system with members.</w:t>
            </w:r>
          </w:p>
          <w:p w14:paraId="2FE8E92C" w14:textId="7FAB8F3D" w:rsidR="009D3D9D" w:rsidRDefault="009D3D9D" w:rsidP="00AB50C9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</w:p>
          <w:p w14:paraId="00E508A9" w14:textId="77777777" w:rsidR="009D3D9D" w:rsidRDefault="009D3D9D" w:rsidP="00AB50C9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Meaghen: Have they started to do audits? Any info on people not have submitted their hours. </w:t>
            </w:r>
          </w:p>
          <w:p w14:paraId="22530EE8" w14:textId="77777777" w:rsidR="009D3D9D" w:rsidRDefault="009D3D9D" w:rsidP="00AB50C9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</w:p>
          <w:p w14:paraId="776EE5DB" w14:textId="0029A4EC" w:rsidR="009D3D9D" w:rsidRPr="00247B9F" w:rsidRDefault="009D3D9D" w:rsidP="001C6C6A">
            <w:pPr>
              <w:spacing w:after="0" w:line="300" w:lineRule="auto"/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u w:val="single"/>
                <w:lang w:val="en-CA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Jen: A list of auto-fails may have ready been generated. Once the new system </w:t>
            </w:r>
            <w:r w:rsidR="001C6C6A">
              <w:rPr>
                <w:rFonts w:ascii="Arial" w:eastAsia="Arial" w:hAnsi="Arial" w:cs="Arial"/>
                <w:sz w:val="18"/>
                <w:szCs w:val="18"/>
                <w:lang w:val="en-CA"/>
              </w:rPr>
              <w:t>documents are ready, we can proceed with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audits.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Plan</w:t>
            </w:r>
            <w:r w:rsidR="001C6C6A">
              <w:rPr>
                <w:rFonts w:ascii="Arial" w:eastAsia="Arial" w:hAnsi="Arial" w:cs="Arial"/>
                <w:sz w:val="18"/>
                <w:szCs w:val="18"/>
                <w:lang w:val="en-CA"/>
              </w:rPr>
              <w:t>ing</w:t>
            </w:r>
            <w:proofErr w:type="spellEnd"/>
            <w:r w:rsidR="001C6C6A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on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stick</w:t>
            </w:r>
            <w:r w:rsidR="001C6C6A">
              <w:rPr>
                <w:rFonts w:ascii="Arial" w:eastAsia="Arial" w:hAnsi="Arial" w:cs="Arial"/>
                <w:sz w:val="18"/>
                <w:szCs w:val="18"/>
                <w:lang w:val="en-CA"/>
              </w:rPr>
              <w:t>ing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with </w:t>
            </w:r>
            <w:r w:rsidR="001C6C6A">
              <w:rPr>
                <w:rFonts w:ascii="Arial" w:eastAsia="Arial" w:hAnsi="Arial" w:cs="Arial"/>
                <w:sz w:val="18"/>
                <w:szCs w:val="18"/>
                <w:lang w:val="en-CA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reviously trained members.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74E8E8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220" w:rsidRPr="00247B9F" w14:paraId="2944252F" w14:textId="77777777" w:rsidTr="005A25F3">
        <w:trPr>
          <w:trHeight w:val="75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5BBA84" w14:textId="77777777" w:rsidR="00247B9F" w:rsidRPr="00247B9F" w:rsidRDefault="00247B9F" w:rsidP="00247B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0F3F1B" w14:textId="77777777" w:rsidR="00247B9F" w:rsidRPr="00247B9F" w:rsidRDefault="00247B9F" w:rsidP="00247B9F">
            <w:pPr>
              <w:spacing w:after="0"/>
              <w:rPr>
                <w:rFonts w:ascii="Arial" w:eastAsia="Arial" w:hAnsi="Arial" w:cs="Arial"/>
                <w:b/>
                <w:i/>
                <w:sz w:val="18"/>
                <w:szCs w:val="18"/>
                <w:u w:val="single"/>
              </w:rPr>
            </w:pPr>
            <w:r w:rsidRPr="00247B9F"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u w:val="single"/>
              </w:rPr>
              <w:t>BOC</w:t>
            </w:r>
            <w:r w:rsidRPr="00247B9F"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</w:rPr>
              <w:t>: Update from Alberta Representative</w:t>
            </w:r>
            <w:r w:rsidRPr="00247B9F">
              <w:rPr>
                <w:rFonts w:ascii="Arial" w:eastAsia="Arial" w:hAnsi="Arial" w:cs="Arial"/>
                <w:b/>
                <w:i/>
                <w:sz w:val="18"/>
                <w:szCs w:val="18"/>
                <w:u w:val="single"/>
              </w:rPr>
              <w:t xml:space="preserve"> </w:t>
            </w:r>
          </w:p>
          <w:p w14:paraId="46204CA7" w14:textId="77777777" w:rsidR="00247B9F" w:rsidRDefault="00247B9F" w:rsidP="00247B9F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 w:rsidRPr="00247B9F">
              <w:rPr>
                <w:rFonts w:ascii="Arial" w:eastAsia="Arial" w:hAnsi="Arial" w:cs="Arial"/>
                <w:b/>
                <w:sz w:val="18"/>
                <w:szCs w:val="18"/>
                <w:lang w:val="en-CA"/>
              </w:rPr>
              <w:t xml:space="preserve"> 5.5.1 </w:t>
            </w:r>
            <w:r w:rsidRPr="00247B9F">
              <w:rPr>
                <w:rFonts w:ascii="Arial" w:eastAsia="Arial" w:hAnsi="Arial" w:cs="Arial"/>
                <w:sz w:val="18"/>
                <w:szCs w:val="18"/>
                <w:lang w:val="en-CA"/>
              </w:rPr>
              <w:t>Update – D. Romanish</w:t>
            </w:r>
          </w:p>
          <w:p w14:paraId="3FAAF1D1" w14:textId="77777777" w:rsidR="009D3D9D" w:rsidRDefault="009D3D9D" w:rsidP="00247B9F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</w:p>
          <w:p w14:paraId="4736C9CE" w14:textId="6A986CE1" w:rsidR="0004659D" w:rsidRDefault="0004659D" w:rsidP="0004659D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Was unable to login into Zoom previously – will provide update similar to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January.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As previously stated, t</w:t>
            </w:r>
            <w:r w:rsidRPr="009D3D9D">
              <w:rPr>
                <w:rFonts w:ascii="Arial" w:eastAsia="Arial" w:hAnsi="Arial" w:cs="Arial"/>
                <w:sz w:val="18"/>
                <w:szCs w:val="18"/>
              </w:rPr>
              <w:t xml:space="preserve">he board is in the process of revamping the written portion of the BOC exam, and hopes to implement the new segment in April 2024.  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 w:rsidRPr="009D3D9D">
              <w:rPr>
                <w:rFonts w:ascii="Arial" w:eastAsia="Arial" w:hAnsi="Arial" w:cs="Arial"/>
                <w:sz w:val="18"/>
                <w:szCs w:val="18"/>
              </w:rPr>
              <w:t>e have already decided on the structure w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will be moving forward with, but </w:t>
            </w:r>
            <w:r w:rsidRPr="009D3D9D">
              <w:rPr>
                <w:rFonts w:ascii="Arial" w:eastAsia="Arial" w:hAnsi="Arial" w:cs="Arial"/>
                <w:sz w:val="18"/>
                <w:szCs w:val="18"/>
              </w:rPr>
              <w:t xml:space="preserve">there </w:t>
            </w:r>
            <w:r>
              <w:rPr>
                <w:rFonts w:ascii="Arial" w:eastAsia="Arial" w:hAnsi="Arial" w:cs="Arial"/>
                <w:sz w:val="18"/>
                <w:szCs w:val="18"/>
              </w:rPr>
              <w:t>are still details to be ironed out.</w:t>
            </w:r>
            <w:r w:rsidRPr="009D3D9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4223C1"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ill </w:t>
            </w:r>
            <w:r w:rsidRPr="009D3D9D">
              <w:rPr>
                <w:rFonts w:ascii="Arial" w:eastAsia="Arial" w:hAnsi="Arial" w:cs="Arial"/>
                <w:sz w:val="18"/>
                <w:szCs w:val="18"/>
              </w:rPr>
              <w:t xml:space="preserve">be moving </w:t>
            </w:r>
            <w:r>
              <w:rPr>
                <w:rFonts w:ascii="Arial" w:eastAsia="Arial" w:hAnsi="Arial" w:cs="Arial"/>
                <w:sz w:val="18"/>
                <w:szCs w:val="18"/>
              </w:rPr>
              <w:t>more to an on-the</w:t>
            </w:r>
            <w:r w:rsidRPr="009D3D9D">
              <w:rPr>
                <w:rFonts w:ascii="Arial" w:eastAsia="Arial" w:hAnsi="Arial" w:cs="Arial"/>
                <w:sz w:val="18"/>
                <w:szCs w:val="18"/>
              </w:rPr>
              <w:t>-spot written letter/memo that is done as part of the oral segment, similar to how student interv</w:t>
            </w:r>
            <w:r>
              <w:rPr>
                <w:rFonts w:ascii="Arial" w:eastAsia="Arial" w:hAnsi="Arial" w:cs="Arial"/>
                <w:sz w:val="18"/>
                <w:szCs w:val="18"/>
              </w:rPr>
              <w:t>iews are conducted in Alberta. B</w:t>
            </w:r>
            <w:r w:rsidRPr="009D3D9D">
              <w:rPr>
                <w:rFonts w:ascii="Arial" w:eastAsia="Arial" w:hAnsi="Arial" w:cs="Arial"/>
                <w:sz w:val="18"/>
                <w:szCs w:val="18"/>
              </w:rPr>
              <w:t>asically, the student will be sent to a different room with a computer and given a scenario in which they need to provide a written response to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9D3D9D">
              <w:rPr>
                <w:rFonts w:ascii="Arial" w:eastAsia="Arial" w:hAnsi="Arial" w:cs="Arial"/>
                <w:sz w:val="18"/>
                <w:szCs w:val="18"/>
              </w:rPr>
              <w:t xml:space="preserve">that written response will be graded on formality, accuracy, grammar, etc.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9D3D9D">
              <w:rPr>
                <w:rFonts w:ascii="Arial" w:eastAsia="Arial" w:hAnsi="Arial" w:cs="Arial"/>
                <w:sz w:val="18"/>
                <w:szCs w:val="18"/>
              </w:rPr>
              <w:t>he second update is that there will be another foreign-trained equivalency exam being offered in April 2022.  We have received 6 sets of credentials from candidates hoping to be deemed eligible for the equivalency exam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100 MC questions to negate schooling in Canada, still need BOC practicum and examination. Must have a 75% pass rate and is not intended to be an entry level exam; intended to be for seasoned inspectors. </w:t>
            </w:r>
          </w:p>
          <w:p w14:paraId="6B356144" w14:textId="77777777" w:rsidR="0004659D" w:rsidRDefault="0004659D" w:rsidP="009D3D9D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6C38DAE4" w14:textId="36459BE3" w:rsidR="00292C6D" w:rsidRDefault="0004659D" w:rsidP="009D3D9D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Paul: Could you discuss some of the logistics of the written exam? How many emails will the examinees need to draft?</w:t>
            </w:r>
          </w:p>
          <w:p w14:paraId="277A14A7" w14:textId="77777777" w:rsidR="004223C1" w:rsidRDefault="004223C1" w:rsidP="009D3D9D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4145C3B7" w14:textId="577C2BD3" w:rsidR="009D3D9D" w:rsidRDefault="004223C1" w:rsidP="00247B9F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lastRenderedPageBreak/>
              <w:t xml:space="preserve">Daria: </w:t>
            </w:r>
            <w:r w:rsidR="0004659D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The work is very </w:t>
            </w:r>
            <w:proofErr w:type="spellStart"/>
            <w:r w:rsidR="0004659D">
              <w:rPr>
                <w:rFonts w:ascii="Arial" w:eastAsia="Arial" w:hAnsi="Arial" w:cs="Arial"/>
                <w:sz w:val="18"/>
                <w:szCs w:val="18"/>
                <w:lang w:val="en-CA"/>
              </w:rPr>
              <w:t>prelimary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and is subject to change</w:t>
            </w:r>
            <w:r w:rsidR="0004659D">
              <w:rPr>
                <w:rFonts w:ascii="Arial" w:eastAsia="Arial" w:hAnsi="Arial" w:cs="Arial"/>
                <w:sz w:val="18"/>
                <w:szCs w:val="18"/>
                <w:lang w:val="en-CA"/>
              </w:rPr>
              <w:t>, but so far the plan will be to have students</w:t>
            </w:r>
            <w:r w:rsidR="00292C6D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sit down at a computer and prepare an email</w:t>
            </w:r>
            <w:r w:rsidR="0004659D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response. Everyone will have</w:t>
            </w:r>
            <w:r w:rsidR="00292C6D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one scenario</w:t>
            </w:r>
            <w:r w:rsidR="0004659D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that is the same across the country</w:t>
            </w:r>
            <w:r w:rsidR="00292C6D">
              <w:rPr>
                <w:rFonts w:ascii="Arial" w:eastAsia="Arial" w:hAnsi="Arial" w:cs="Arial"/>
                <w:sz w:val="18"/>
                <w:szCs w:val="18"/>
                <w:lang w:val="en-CA"/>
              </w:rPr>
              <w:t>.</w:t>
            </w:r>
            <w:r w:rsidR="0004659D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Examinees will have o</w:t>
            </w:r>
            <w:r w:rsidR="00292C6D">
              <w:rPr>
                <w:rFonts w:ascii="Arial" w:eastAsia="Arial" w:hAnsi="Arial" w:cs="Arial"/>
                <w:sz w:val="18"/>
                <w:szCs w:val="18"/>
                <w:lang w:val="en-CA"/>
              </w:rPr>
              <w:t>ne hour.</w:t>
            </w:r>
            <w:r w:rsidR="0004659D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An example scenario c</w:t>
            </w:r>
            <w:r w:rsidR="00292C6D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ould be a food operator asking about sous vide. Any resources </w:t>
            </w:r>
            <w:r w:rsidR="0004659D">
              <w:rPr>
                <w:rFonts w:ascii="Arial" w:eastAsia="Arial" w:hAnsi="Arial" w:cs="Arial"/>
                <w:sz w:val="18"/>
                <w:szCs w:val="18"/>
                <w:lang w:val="en-CA"/>
              </w:rPr>
              <w:t>necessary</w:t>
            </w:r>
            <w:r w:rsidR="00292C6D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will need will be</w:t>
            </w:r>
            <w:r w:rsidR="0004659D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provided up</w:t>
            </w:r>
            <w:r w:rsidR="00292C6D">
              <w:rPr>
                <w:rFonts w:ascii="Arial" w:eastAsia="Arial" w:hAnsi="Arial" w:cs="Arial"/>
                <w:sz w:val="18"/>
                <w:szCs w:val="18"/>
                <w:lang w:val="en-CA"/>
              </w:rPr>
              <w:t>front.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</w:t>
            </w:r>
            <w:r w:rsidR="0004659D">
              <w:rPr>
                <w:rFonts w:ascii="Arial" w:eastAsia="Arial" w:hAnsi="Arial" w:cs="Arial"/>
                <w:sz w:val="18"/>
                <w:szCs w:val="18"/>
                <w:lang w:val="en-CA"/>
              </w:rPr>
              <w:t>Needs to consider that the l</w:t>
            </w:r>
            <w:r w:rsidR="00292C6D">
              <w:rPr>
                <w:rFonts w:ascii="Arial" w:eastAsia="Arial" w:hAnsi="Arial" w:cs="Arial"/>
                <w:sz w:val="18"/>
                <w:szCs w:val="18"/>
                <w:lang w:val="en-CA"/>
              </w:rPr>
              <w:t>eg</w:t>
            </w:r>
            <w:r w:rsidR="0004659D">
              <w:rPr>
                <w:rFonts w:ascii="Arial" w:eastAsia="Arial" w:hAnsi="Arial" w:cs="Arial"/>
                <w:sz w:val="18"/>
                <w:szCs w:val="18"/>
                <w:lang w:val="en-CA"/>
              </w:rPr>
              <w:t>islation</w:t>
            </w:r>
            <w:r w:rsidR="00292C6D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is different,</w:t>
            </w:r>
            <w:r w:rsidR="0004659D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so responses may be</w:t>
            </w:r>
            <w:r w:rsidR="00292C6D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province specific. </w:t>
            </w:r>
            <w:r w:rsidR="0004659D">
              <w:rPr>
                <w:rFonts w:ascii="Arial" w:eastAsia="Arial" w:hAnsi="Arial" w:cs="Arial"/>
                <w:sz w:val="18"/>
                <w:szCs w:val="18"/>
                <w:lang w:val="en-CA"/>
              </w:rPr>
              <w:t>In order to prevent candidates t</w:t>
            </w:r>
            <w:r w:rsidR="00292C6D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rying to </w:t>
            </w:r>
            <w:r w:rsidR="0004659D">
              <w:rPr>
                <w:rFonts w:ascii="Arial" w:eastAsia="Arial" w:hAnsi="Arial" w:cs="Arial"/>
                <w:sz w:val="18"/>
                <w:szCs w:val="18"/>
                <w:lang w:val="en-CA"/>
              </w:rPr>
              <w:t>share</w:t>
            </w:r>
            <w:r w:rsidR="00292C6D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</w:t>
            </w:r>
            <w:proofErr w:type="spellStart"/>
            <w:r w:rsidR="00292C6D">
              <w:rPr>
                <w:rFonts w:ascii="Arial" w:eastAsia="Arial" w:hAnsi="Arial" w:cs="Arial"/>
                <w:sz w:val="18"/>
                <w:szCs w:val="18"/>
                <w:lang w:val="en-CA"/>
              </w:rPr>
              <w:t>repsonses</w:t>
            </w:r>
            <w:proofErr w:type="spellEnd"/>
            <w:r w:rsidR="0004659D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(i.e. cheat), currently 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t</w:t>
            </w:r>
            <w:r w:rsidR="00292C6D">
              <w:rPr>
                <w:rFonts w:ascii="Arial" w:eastAsia="Arial" w:hAnsi="Arial" w:cs="Arial"/>
                <w:sz w:val="18"/>
                <w:szCs w:val="18"/>
                <w:lang w:val="en-CA"/>
              </w:rPr>
              <w:t>ossing around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ideas like being</w:t>
            </w:r>
            <w:r w:rsidR="00292C6D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seated at a compu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ter with internet disconnected.</w:t>
            </w:r>
            <w:r w:rsidR="00292C6D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</w:t>
            </w:r>
          </w:p>
          <w:p w14:paraId="4FF4D0E4" w14:textId="5D5FDA47" w:rsidR="009D3D9D" w:rsidRPr="00247B9F" w:rsidRDefault="009D3D9D" w:rsidP="00247B9F">
            <w:pPr>
              <w:spacing w:after="0" w:line="300" w:lineRule="auto"/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u w:val="single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FE8BBF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220" w:rsidRPr="00247B9F" w14:paraId="234D01EF" w14:textId="77777777" w:rsidTr="005A25F3">
        <w:trPr>
          <w:trHeight w:val="102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534D39" w14:textId="77777777" w:rsidR="00247B9F" w:rsidRPr="00247B9F" w:rsidRDefault="00247B9F" w:rsidP="00247B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C652AF" w14:textId="77777777" w:rsidR="00247B9F" w:rsidRPr="00247B9F" w:rsidRDefault="00247B9F" w:rsidP="00247B9F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247B9F"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u w:val="single"/>
                <w:lang w:val="en-CA"/>
              </w:rPr>
              <w:t>NEC</w:t>
            </w:r>
            <w:r w:rsidRPr="00247B9F"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lang w:val="en-CA"/>
              </w:rPr>
              <w:t>: President to Update on National Initiatives.</w:t>
            </w:r>
          </w:p>
          <w:p w14:paraId="721F201E" w14:textId="77777777" w:rsidR="005A25F3" w:rsidRDefault="00247B9F" w:rsidP="00247B9F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 w:rsidRPr="00247B9F">
              <w:rPr>
                <w:rFonts w:ascii="Arial" w:eastAsia="Arial" w:hAnsi="Arial" w:cs="Arial"/>
                <w:sz w:val="18"/>
                <w:szCs w:val="18"/>
                <w:lang w:val="en-CA"/>
              </w:rPr>
              <w:t>5.6.1 National Executive Committee Updat</w:t>
            </w:r>
            <w:r w:rsidR="005A25F3">
              <w:rPr>
                <w:rFonts w:ascii="Arial" w:eastAsia="Arial" w:hAnsi="Arial" w:cs="Arial"/>
                <w:sz w:val="18"/>
                <w:szCs w:val="18"/>
                <w:lang w:val="en-CA"/>
              </w:rPr>
              <w:t>e</w:t>
            </w:r>
          </w:p>
          <w:p w14:paraId="54E08D7D" w14:textId="77777777" w:rsidR="00A310A7" w:rsidRDefault="00A310A7" w:rsidP="00247B9F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</w:p>
          <w:p w14:paraId="053BE200" w14:textId="52663D24" w:rsidR="00A310A7" w:rsidRDefault="00A310A7" w:rsidP="00247B9F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COPE is looking for members of the COPE appeal and BOC appeal. Because there are deadlines, there is a certain time when people</w:t>
            </w:r>
            <w:r w:rsidR="004223C1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need their hearing scheduled. </w:t>
            </w:r>
            <w:proofErr w:type="gramStart"/>
            <w:r w:rsidR="004223C1">
              <w:rPr>
                <w:rFonts w:ascii="Arial" w:eastAsia="Arial" w:hAnsi="Arial" w:cs="Arial"/>
                <w:sz w:val="18"/>
                <w:szCs w:val="18"/>
                <w:lang w:val="en-CA"/>
              </w:rPr>
              <w:t>if</w:t>
            </w:r>
            <w:proofErr w:type="gramEnd"/>
            <w:r w:rsidR="004223C1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anyone from the executive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is interested </w:t>
            </w:r>
            <w:r w:rsidR="004223C1">
              <w:rPr>
                <w:rFonts w:ascii="Arial" w:eastAsia="Arial" w:hAnsi="Arial" w:cs="Arial"/>
                <w:sz w:val="18"/>
                <w:szCs w:val="18"/>
                <w:lang w:val="en-CA"/>
              </w:rPr>
              <w:t>please let Meaghen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let me know. May-June </w:t>
            </w:r>
            <w:r w:rsidR="004223C1">
              <w:rPr>
                <w:rFonts w:ascii="Arial" w:eastAsia="Arial" w:hAnsi="Arial" w:cs="Arial"/>
                <w:sz w:val="18"/>
                <w:szCs w:val="18"/>
                <w:lang w:val="en-CA"/>
              </w:rPr>
              <w:t>would likely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be </w:t>
            </w:r>
            <w:r w:rsidR="004223C1">
              <w:rPr>
                <w:rFonts w:ascii="Arial" w:eastAsia="Arial" w:hAnsi="Arial" w:cs="Arial"/>
                <w:sz w:val="18"/>
                <w:szCs w:val="18"/>
                <w:lang w:val="en-CA"/>
              </w:rPr>
              <w:t>the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appeal time</w:t>
            </w:r>
            <w:r w:rsidR="004223C1">
              <w:rPr>
                <w:rFonts w:ascii="Arial" w:eastAsia="Arial" w:hAnsi="Arial" w:cs="Arial"/>
                <w:sz w:val="18"/>
                <w:szCs w:val="18"/>
                <w:lang w:val="en-CA"/>
              </w:rPr>
              <w:t>, so any member would need to be available for those two months.</w:t>
            </w:r>
          </w:p>
          <w:p w14:paraId="6FDB8283" w14:textId="1986F422" w:rsidR="00A310A7" w:rsidRDefault="00A310A7" w:rsidP="00247B9F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</w:p>
          <w:p w14:paraId="5D4D51E7" w14:textId="6E2EEE07" w:rsidR="00A310A7" w:rsidRDefault="00A310A7" w:rsidP="00247B9F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CIPHI</w:t>
            </w:r>
            <w:r w:rsidR="004223C1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National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is look</w:t>
            </w:r>
            <w:r w:rsidR="00B80220">
              <w:rPr>
                <w:rFonts w:ascii="Arial" w:eastAsia="Arial" w:hAnsi="Arial" w:cs="Arial"/>
                <w:sz w:val="18"/>
                <w:szCs w:val="18"/>
                <w:lang w:val="en-CA"/>
              </w:rPr>
              <w:t>ing at marketing opportunities.</w:t>
            </w:r>
          </w:p>
          <w:p w14:paraId="641724BD" w14:textId="17EE4EC1" w:rsidR="00A310A7" w:rsidRDefault="00A310A7" w:rsidP="00247B9F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</w:p>
          <w:p w14:paraId="2C501091" w14:textId="19B30E0C" w:rsidR="00A310A7" w:rsidRDefault="00A310A7" w:rsidP="00247B9F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In-Person </w:t>
            </w:r>
            <w:r w:rsidR="004223C1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meeting in Victoria was postposed. Re-scheduled for the month of April but </w:t>
            </w:r>
            <w:proofErr w:type="spellStart"/>
            <w:r w:rsidR="004223C1">
              <w:rPr>
                <w:rFonts w:ascii="Arial" w:eastAsia="Arial" w:hAnsi="Arial" w:cs="Arial"/>
                <w:sz w:val="18"/>
                <w:szCs w:val="18"/>
                <w:lang w:val="en-CA"/>
              </w:rPr>
              <w:t>noe</w:t>
            </w:r>
            <w:proofErr w:type="spellEnd"/>
            <w:r w:rsidR="004223C1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specific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date sets yet</w:t>
            </w:r>
            <w:r w:rsidR="004223C1">
              <w:rPr>
                <w:rFonts w:ascii="Arial" w:eastAsia="Arial" w:hAnsi="Arial" w:cs="Arial"/>
                <w:sz w:val="18"/>
                <w:szCs w:val="18"/>
                <w:lang w:val="en-CA"/>
              </w:rPr>
              <w:t>.</w:t>
            </w:r>
          </w:p>
          <w:p w14:paraId="59EE4CA7" w14:textId="74B9E073" w:rsidR="00A310A7" w:rsidRDefault="00A310A7" w:rsidP="00247B9F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</w:p>
          <w:p w14:paraId="375EC849" w14:textId="50FFED35" w:rsidR="00A310A7" w:rsidRPr="00247B9F" w:rsidRDefault="00A310A7" w:rsidP="00314F73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3661A6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220" w:rsidRPr="00247B9F" w14:paraId="1D4D23B8" w14:textId="77777777" w:rsidTr="005A25F3">
        <w:trPr>
          <w:trHeight w:val="1152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C790DD" w14:textId="51FF7241" w:rsidR="00247B9F" w:rsidRPr="00247B9F" w:rsidRDefault="00247B9F" w:rsidP="00247B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0D30F9" w14:textId="77777777" w:rsidR="00247B9F" w:rsidRPr="00247B9F" w:rsidRDefault="00247B9F" w:rsidP="00247B9F">
            <w:pPr>
              <w:spacing w:after="0" w:line="300" w:lineRule="auto"/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u w:val="single"/>
                <w:lang w:val="en-CA"/>
              </w:rPr>
            </w:pPr>
            <w:r w:rsidRPr="00247B9F"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u w:val="single"/>
                <w:lang w:val="en-CA"/>
              </w:rPr>
              <w:t>Monthly AB Branch CIPHI Sessions</w:t>
            </w:r>
          </w:p>
          <w:p w14:paraId="261C8D43" w14:textId="1F243782" w:rsidR="00247B9F" w:rsidRPr="00B80220" w:rsidRDefault="00157436" w:rsidP="00247B9F">
            <w:pPr>
              <w:numPr>
                <w:ilvl w:val="2"/>
                <w:numId w:val="21"/>
              </w:num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proofErr w:type="spellStart"/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CA"/>
              </w:rPr>
              <w:t>Febraury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CA"/>
              </w:rPr>
              <w:t xml:space="preserve"> Session – Nelson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CA"/>
              </w:rPr>
              <w:t>Fok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CA"/>
              </w:rPr>
              <w:t xml:space="preserve"> – UV Disinfection</w:t>
            </w:r>
          </w:p>
          <w:p w14:paraId="4B7238B0" w14:textId="4477E090" w:rsidR="00B80220" w:rsidRDefault="00B80220" w:rsidP="00B80220">
            <w:pPr>
              <w:spacing w:after="0" w:line="30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CA"/>
              </w:rPr>
            </w:pPr>
          </w:p>
          <w:p w14:paraId="701B1F65" w14:textId="1DA71094" w:rsidR="00B80220" w:rsidRDefault="00B80220" w:rsidP="00B80220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CA"/>
              </w:rPr>
              <w:t>Alberta Branch Education sessions are proceeding smoothly with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monthly education session dates. 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Nelson’s presentation w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CA"/>
              </w:rPr>
              <w:t xml:space="preserve">as well-attended by members. 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Was able to record Nelson’s session. Uploaded to CIPHI account, and only shared to people who have reached out to me who asked for it.  </w:t>
            </w:r>
          </w:p>
          <w:p w14:paraId="45EECEFA" w14:textId="55385EC5" w:rsidR="00B80220" w:rsidRDefault="00B80220" w:rsidP="00B80220">
            <w:pPr>
              <w:spacing w:after="0" w:line="30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CA"/>
              </w:rPr>
            </w:pPr>
          </w:p>
          <w:p w14:paraId="61B39E83" w14:textId="77777777" w:rsidR="00B80220" w:rsidRDefault="00B80220" w:rsidP="00B80220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Will be importantly to confirm with presenters if sharing the presentation publically is acceptable. Might be something to mention when announcing monthly education sessions (one time only v.s. watch later).</w:t>
            </w:r>
          </w:p>
          <w:p w14:paraId="6E9884A7" w14:textId="77777777" w:rsidR="00B80220" w:rsidRDefault="00B80220" w:rsidP="00B80220">
            <w:pPr>
              <w:spacing w:after="0" w:line="30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CA"/>
              </w:rPr>
            </w:pPr>
          </w:p>
          <w:p w14:paraId="0C232E18" w14:textId="77777777" w:rsidR="00B80220" w:rsidRPr="00247B9F" w:rsidRDefault="00B80220" w:rsidP="00B80220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</w:p>
          <w:p w14:paraId="45ABC2EF" w14:textId="602F5C77" w:rsidR="00B80220" w:rsidRPr="00B80220" w:rsidRDefault="00247B9F" w:rsidP="00247B9F">
            <w:pPr>
              <w:numPr>
                <w:ilvl w:val="2"/>
                <w:numId w:val="21"/>
              </w:num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 w:rsidRPr="00247B9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CA"/>
              </w:rPr>
              <w:t>Upcoming sessions</w:t>
            </w:r>
          </w:p>
          <w:p w14:paraId="68A67896" w14:textId="77777777" w:rsidR="00B80220" w:rsidRDefault="00B80220" w:rsidP="00B80220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</w:p>
          <w:p w14:paraId="3063FDC9" w14:textId="670291F6" w:rsidR="00247B9F" w:rsidRPr="00B80220" w:rsidRDefault="00314F73" w:rsidP="00B80220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 w:rsidRPr="00B8022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CA"/>
              </w:rPr>
              <w:t xml:space="preserve">Jacquie </w:t>
            </w:r>
            <w:r w:rsidR="00B80220" w:rsidRPr="00B8022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CA"/>
              </w:rPr>
              <w:t>to provide contact info for March speaker</w:t>
            </w:r>
            <w:r w:rsidRPr="00B8022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CA"/>
              </w:rPr>
              <w:t>.</w:t>
            </w:r>
            <w:r w:rsidR="00B80220" w:rsidRPr="00B8022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CA"/>
              </w:rPr>
              <w:t xml:space="preserve"> Need i</w:t>
            </w:r>
            <w:r w:rsidRPr="00B8022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CA"/>
              </w:rPr>
              <w:t>dea</w:t>
            </w:r>
            <w:r w:rsidR="00B80220" w:rsidRPr="00B8022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CA"/>
              </w:rPr>
              <w:t>s</w:t>
            </w:r>
            <w:r w:rsidRPr="00B8022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CA"/>
              </w:rPr>
              <w:t xml:space="preserve"> for April and May, Amanda’s presenter is available </w:t>
            </w:r>
            <w:r w:rsidR="00B80220" w:rsidRPr="00B8022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CA"/>
              </w:rPr>
              <w:t>but probably close to summertime.</w:t>
            </w:r>
          </w:p>
          <w:p w14:paraId="6A65EA5A" w14:textId="77777777" w:rsidR="00B80220" w:rsidRPr="00247B9F" w:rsidRDefault="00B80220" w:rsidP="00B80220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</w:p>
          <w:p w14:paraId="57FEAACD" w14:textId="76A6FDE6" w:rsidR="00247B9F" w:rsidRPr="00B80220" w:rsidRDefault="00247B9F" w:rsidP="00247B9F">
            <w:pPr>
              <w:numPr>
                <w:ilvl w:val="2"/>
                <w:numId w:val="21"/>
              </w:num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 w:rsidRPr="00247B9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CA"/>
              </w:rPr>
              <w:t>Platform for sessions</w:t>
            </w:r>
          </w:p>
          <w:p w14:paraId="7FB6B7DB" w14:textId="3AB1FCB3" w:rsidR="00B80220" w:rsidRDefault="00B80220" w:rsidP="00B80220">
            <w:pPr>
              <w:spacing w:after="0" w:line="30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CA"/>
              </w:rPr>
            </w:pPr>
          </w:p>
          <w:p w14:paraId="59382E14" w14:textId="3BDBBCEC" w:rsidR="00B80220" w:rsidRPr="00314F73" w:rsidRDefault="00B80220" w:rsidP="00B80220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National has allowed use of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it’s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zoom account to host the sessions.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Able to record sessions using that account.</w:t>
            </w:r>
          </w:p>
          <w:p w14:paraId="322475B2" w14:textId="463C0B70" w:rsidR="00314F73" w:rsidRDefault="00314F73" w:rsidP="00314F73">
            <w:pPr>
              <w:spacing w:after="0" w:line="30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CA"/>
              </w:rPr>
            </w:pPr>
          </w:p>
          <w:p w14:paraId="6C0D1BCD" w14:textId="12A72ADF" w:rsidR="00314F73" w:rsidRPr="00247B9F" w:rsidRDefault="00314F73" w:rsidP="00314F73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F0788A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220" w:rsidRPr="00247B9F" w14:paraId="753BD9E9" w14:textId="77777777" w:rsidTr="005A25F3">
        <w:trPr>
          <w:trHeight w:val="1152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601EAA" w14:textId="068792DD" w:rsidR="00247B9F" w:rsidRPr="00247B9F" w:rsidRDefault="00247B9F" w:rsidP="00247B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852AEA" w14:textId="77777777" w:rsidR="00247B9F" w:rsidRPr="00247B9F" w:rsidRDefault="00247B9F" w:rsidP="00247B9F">
            <w:pPr>
              <w:spacing w:after="0" w:line="300" w:lineRule="auto"/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u w:val="single"/>
                <w:lang w:val="en-CA"/>
              </w:rPr>
            </w:pPr>
            <w:r w:rsidRPr="00247B9F"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u w:val="single"/>
                <w:lang w:val="en-CA"/>
              </w:rPr>
              <w:t>AB Branch Documents</w:t>
            </w:r>
          </w:p>
          <w:p w14:paraId="54CC0D9A" w14:textId="1070B05C" w:rsidR="00247B9F" w:rsidRPr="00247B9F" w:rsidRDefault="00247B9F" w:rsidP="00247B9F">
            <w:pPr>
              <w:numPr>
                <w:ilvl w:val="2"/>
                <w:numId w:val="22"/>
              </w:num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 w:rsidRPr="00247B9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CA"/>
              </w:rPr>
              <w:t>By-law Review</w:t>
            </w:r>
            <w:r w:rsidR="00EB5AA8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CA"/>
              </w:rPr>
              <w:t xml:space="preserve"> </w:t>
            </w:r>
            <w:r w:rsidR="001C6C6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CA"/>
              </w:rPr>
              <w:t xml:space="preserve"> - Jacqu</w:t>
            </w:r>
            <w:r w:rsidR="00157436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CA"/>
              </w:rPr>
              <w:t>ie</w:t>
            </w:r>
            <w:r w:rsidR="00314F7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CA"/>
              </w:rPr>
              <w:t xml:space="preserve"> – </w:t>
            </w:r>
            <w:r w:rsidR="00314F73" w:rsidRPr="001C6C6A">
              <w:rPr>
                <w:rFonts w:ascii="Arial" w:eastAsia="Arial" w:hAnsi="Arial" w:cs="Arial"/>
                <w:color w:val="FF0000"/>
                <w:sz w:val="18"/>
                <w:szCs w:val="18"/>
                <w:lang w:val="en-CA"/>
              </w:rPr>
              <w:t>Tabled</w:t>
            </w:r>
          </w:p>
          <w:p w14:paraId="3332A86F" w14:textId="35E26AB9" w:rsidR="00247B9F" w:rsidRPr="00247B9F" w:rsidRDefault="00247B9F" w:rsidP="00247B9F">
            <w:pPr>
              <w:numPr>
                <w:ilvl w:val="2"/>
                <w:numId w:val="22"/>
              </w:num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 w:rsidRPr="00247B9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CA"/>
              </w:rPr>
              <w:t>Educational Sponsorship Policy</w:t>
            </w:r>
            <w:r w:rsidR="00314F7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CA"/>
              </w:rPr>
              <w:t xml:space="preserve"> - </w:t>
            </w:r>
            <w:r w:rsidR="00314F73" w:rsidRPr="001C6C6A">
              <w:rPr>
                <w:rFonts w:ascii="Arial" w:eastAsia="Arial" w:hAnsi="Arial" w:cs="Arial"/>
                <w:color w:val="FF0000"/>
                <w:sz w:val="18"/>
                <w:szCs w:val="18"/>
                <w:lang w:val="en-CA"/>
              </w:rPr>
              <w:t>Tabled</w:t>
            </w:r>
          </w:p>
          <w:p w14:paraId="44BFFF49" w14:textId="75CD16EA" w:rsidR="00247B9F" w:rsidRPr="00247B9F" w:rsidRDefault="00247B9F" w:rsidP="00247B9F">
            <w:pPr>
              <w:numPr>
                <w:ilvl w:val="2"/>
                <w:numId w:val="22"/>
              </w:num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 w:rsidRPr="00247B9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CA"/>
              </w:rPr>
              <w:t>Others</w:t>
            </w:r>
            <w:r w:rsidR="00B8022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CA"/>
              </w:rPr>
              <w:t xml:space="preserve"> - </w:t>
            </w:r>
            <w:r w:rsidR="00B80220" w:rsidRPr="00B80220">
              <w:rPr>
                <w:rFonts w:ascii="Arial" w:eastAsia="Arial" w:hAnsi="Arial" w:cs="Arial"/>
                <w:color w:val="FF0000"/>
                <w:sz w:val="18"/>
                <w:szCs w:val="18"/>
                <w:lang w:val="en-CA"/>
              </w:rPr>
              <w:t>Tabled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B169FD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220" w:rsidRPr="00247B9F" w14:paraId="5827AF47" w14:textId="77777777" w:rsidTr="00157436">
        <w:trPr>
          <w:trHeight w:val="73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23B908" w14:textId="52D3A5B5" w:rsidR="00247B9F" w:rsidRPr="00247B9F" w:rsidRDefault="00247B9F" w:rsidP="00247B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5.9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7E2546" w14:textId="77777777" w:rsidR="00247B9F" w:rsidRPr="00247B9F" w:rsidRDefault="00247B9F" w:rsidP="00247B9F">
            <w:pPr>
              <w:spacing w:after="0" w:line="300" w:lineRule="auto"/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lang w:val="en-CA"/>
              </w:rPr>
            </w:pPr>
            <w:r w:rsidRPr="00247B9F"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u w:val="single"/>
                <w:lang w:val="en-CA"/>
              </w:rPr>
              <w:t>Board Accountability Project:</w:t>
            </w:r>
            <w:r w:rsidRPr="00247B9F"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lang w:val="en-CA"/>
              </w:rPr>
              <w:t xml:space="preserve"> </w:t>
            </w:r>
          </w:p>
          <w:p w14:paraId="1CD032C3" w14:textId="313A09D0" w:rsidR="00B80220" w:rsidRDefault="00157436" w:rsidP="00247B9F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5.9.</w:t>
            </w:r>
            <w:r w:rsidR="00247B9F" w:rsidRPr="00247B9F">
              <w:rPr>
                <w:rFonts w:ascii="Arial" w:eastAsia="Arial" w:hAnsi="Arial" w:cs="Arial"/>
                <w:sz w:val="18"/>
                <w:szCs w:val="18"/>
                <w:lang w:val="en-CA"/>
              </w:rPr>
              <w:t>1  Update Board Accountability Project– S. Budgell</w:t>
            </w:r>
            <w:r w:rsidR="00B80220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–</w:t>
            </w:r>
          </w:p>
          <w:p w14:paraId="5FB76AE6" w14:textId="77777777" w:rsidR="00B80220" w:rsidRDefault="00B80220" w:rsidP="00247B9F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</w:p>
          <w:p w14:paraId="6372C3EA" w14:textId="5A37148C" w:rsidR="00247B9F" w:rsidRDefault="00314F73" w:rsidP="00247B9F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Meeting</w:t>
            </w:r>
            <w:r w:rsidR="00B80220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planned for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next Thursday. </w:t>
            </w:r>
            <w:r w:rsidR="00B80220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Having issues 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get</w:t>
            </w:r>
            <w:r w:rsidR="00B80220">
              <w:rPr>
                <w:rFonts w:ascii="Arial" w:eastAsia="Arial" w:hAnsi="Arial" w:cs="Arial"/>
                <w:sz w:val="18"/>
                <w:szCs w:val="18"/>
                <w:lang w:val="en-CA"/>
              </w:rPr>
              <w:t>ting into any CIPHI documents.</w:t>
            </w:r>
          </w:p>
          <w:p w14:paraId="58E4F1C4" w14:textId="77777777" w:rsidR="00B80220" w:rsidRDefault="00B80220" w:rsidP="00247B9F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</w:p>
          <w:p w14:paraId="5808D729" w14:textId="7D962970" w:rsidR="00B80220" w:rsidRDefault="00B80220" w:rsidP="00247B9F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Paul: I will troubleshoot with Scott and look into resetting his password/recovery information.</w:t>
            </w:r>
          </w:p>
          <w:p w14:paraId="3768BF34" w14:textId="63FF666A" w:rsidR="00B80220" w:rsidRPr="00247B9F" w:rsidRDefault="00B80220" w:rsidP="00247B9F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7C0063" w14:textId="5EDCF6FC" w:rsidR="00247B9F" w:rsidRPr="00B80220" w:rsidRDefault="00B80220" w:rsidP="00247B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0220">
              <w:rPr>
                <w:rFonts w:ascii="Arial" w:eastAsia="Times New Roman" w:hAnsi="Arial" w:cs="Arial"/>
                <w:sz w:val="18"/>
                <w:szCs w:val="24"/>
              </w:rPr>
              <w:t>Paul: To assist Scott with accessing the CIPHI Email.</w:t>
            </w:r>
          </w:p>
        </w:tc>
      </w:tr>
      <w:tr w:rsidR="00B80220" w:rsidRPr="00247B9F" w14:paraId="12D0D44C" w14:textId="77777777" w:rsidTr="005A25F3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7C246B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8DC663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Standing Items: Advocacy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006935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220" w:rsidRPr="00247B9F" w14:paraId="494C21B1" w14:textId="77777777" w:rsidTr="005A25F3">
        <w:trPr>
          <w:trHeight w:val="6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6D2A5E" w14:textId="77777777" w:rsidR="00247B9F" w:rsidRPr="00247B9F" w:rsidRDefault="00247B9F" w:rsidP="00247B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FF5249" w14:textId="77777777" w:rsidR="00247B9F" w:rsidRPr="00247B9F" w:rsidRDefault="00247B9F" w:rsidP="00247B9F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247B9F"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u w:val="single"/>
                <w:lang w:val="en-CA"/>
              </w:rPr>
              <w:t>Awards:</w:t>
            </w:r>
            <w:r w:rsidRPr="00247B9F"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lang w:val="en-CA"/>
              </w:rPr>
              <w:t xml:space="preserve"> We will continue to use our awards as a way to engage &amp; support our members and partners.</w:t>
            </w:r>
          </w:p>
          <w:p w14:paraId="2F1BAE63" w14:textId="77777777" w:rsidR="00B80220" w:rsidRDefault="00247B9F" w:rsidP="00247B9F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 w:rsidRPr="00247B9F">
              <w:rPr>
                <w:rFonts w:ascii="Arial" w:eastAsia="Arial" w:hAnsi="Arial" w:cs="Arial"/>
                <w:sz w:val="18"/>
                <w:szCs w:val="18"/>
                <w:lang w:val="en-CA"/>
              </w:rPr>
              <w:t>6.1.1       Award updates</w:t>
            </w:r>
            <w:r w:rsidR="00B80220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</w:t>
            </w:r>
            <w:r w:rsidRPr="00247B9F">
              <w:rPr>
                <w:rFonts w:ascii="Arial" w:eastAsia="Arial" w:hAnsi="Arial" w:cs="Arial"/>
                <w:sz w:val="18"/>
                <w:szCs w:val="18"/>
                <w:lang w:val="en-CA"/>
              </w:rPr>
              <w:t>- A. Yu</w:t>
            </w:r>
          </w:p>
          <w:p w14:paraId="0C09859C" w14:textId="77777777" w:rsidR="00B80220" w:rsidRDefault="00B80220" w:rsidP="00247B9F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</w:p>
          <w:p w14:paraId="2C0470FE" w14:textId="70071835" w:rsidR="00247B9F" w:rsidRPr="00247B9F" w:rsidRDefault="00B80220" w:rsidP="00247B9F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Call out for award will need to go out soon. Planned for</w:t>
            </w:r>
            <w:r w:rsidR="00314F73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March and April. </w:t>
            </w:r>
          </w:p>
          <w:p w14:paraId="416F9C23" w14:textId="77777777" w:rsidR="00247B9F" w:rsidRPr="00247B9F" w:rsidRDefault="00247B9F" w:rsidP="00247B9F">
            <w:pPr>
              <w:spacing w:after="0" w:line="300" w:lineRule="auto"/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u w:val="single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C5B8B6" w14:textId="77777777" w:rsidR="00247B9F" w:rsidRPr="00247B9F" w:rsidRDefault="00247B9F" w:rsidP="00247B9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220" w:rsidRPr="00247B9F" w14:paraId="46CE01B5" w14:textId="77777777" w:rsidTr="005A25F3">
        <w:trPr>
          <w:trHeight w:val="6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B55BA5" w14:textId="77777777" w:rsidR="00247B9F" w:rsidRPr="00247B9F" w:rsidRDefault="00247B9F" w:rsidP="00247B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E59A62" w14:textId="674DC5F2" w:rsidR="00247B9F" w:rsidRPr="00B80220" w:rsidRDefault="00247B9F" w:rsidP="00B80220">
            <w:pPr>
              <w:spacing w:after="0" w:line="300" w:lineRule="auto"/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lang w:val="en-CA"/>
              </w:rPr>
            </w:pPr>
            <w:r w:rsidRPr="00247B9F"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u w:val="single"/>
                <w:lang w:val="en-CA"/>
              </w:rPr>
              <w:t>EPHW</w:t>
            </w:r>
            <w:r w:rsidRPr="00247B9F"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lang w:val="en-CA"/>
              </w:rPr>
              <w:t>: We will continue to use EPHW as a way to celebr</w:t>
            </w:r>
            <w:r w:rsidR="00B80220"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lang w:val="en-CA"/>
              </w:rPr>
              <w:t xml:space="preserve">ate and promote the profession.- </w:t>
            </w:r>
            <w:r w:rsidR="00CD4745" w:rsidRPr="00B80220">
              <w:rPr>
                <w:rFonts w:ascii="Arial" w:eastAsia="Arial" w:hAnsi="Arial" w:cs="Arial"/>
                <w:color w:val="FF0000"/>
                <w:sz w:val="18"/>
                <w:szCs w:val="18"/>
                <w:lang w:val="en-CA"/>
              </w:rPr>
              <w:t>Tabled</w:t>
            </w:r>
          </w:p>
          <w:p w14:paraId="2659FC54" w14:textId="0C5B62AF" w:rsidR="001C6C6A" w:rsidRPr="00247B9F" w:rsidRDefault="001C6C6A" w:rsidP="00247B9F">
            <w:pPr>
              <w:spacing w:after="0" w:line="300" w:lineRule="auto"/>
              <w:rPr>
                <w:rFonts w:ascii="Arial" w:eastAsia="Arial" w:hAnsi="Arial" w:cs="Arial"/>
                <w:color w:val="000080"/>
                <w:sz w:val="18"/>
                <w:szCs w:val="18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31E93F" w14:textId="77777777" w:rsidR="00247B9F" w:rsidRPr="00247B9F" w:rsidRDefault="00247B9F" w:rsidP="00247B9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220" w:rsidRPr="00247B9F" w14:paraId="305A35C0" w14:textId="77777777" w:rsidTr="005A25F3">
        <w:trPr>
          <w:trHeight w:val="8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246534" w14:textId="77777777" w:rsidR="00247B9F" w:rsidRPr="00247B9F" w:rsidRDefault="00247B9F" w:rsidP="00247B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4B5DAC" w14:textId="506D9A59" w:rsidR="00247B9F" w:rsidRDefault="00247B9F" w:rsidP="00247B9F">
            <w:pPr>
              <w:spacing w:after="0" w:line="300" w:lineRule="auto"/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u w:val="single"/>
                <w:lang w:val="en-CA"/>
              </w:rPr>
            </w:pPr>
            <w:r w:rsidRPr="00247B9F"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u w:val="single"/>
                <w:lang w:val="en-CA"/>
              </w:rPr>
              <w:t>Membership Engagement: Zones will actively engage membership each month through Info share, meetings, phone calls, etc.</w:t>
            </w:r>
          </w:p>
          <w:p w14:paraId="17C73162" w14:textId="77777777" w:rsidR="00B80220" w:rsidRPr="00247B9F" w:rsidRDefault="00B80220" w:rsidP="00247B9F">
            <w:pPr>
              <w:spacing w:after="0" w:line="300" w:lineRule="auto"/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u w:val="single"/>
                <w:lang w:val="en-CA"/>
              </w:rPr>
            </w:pPr>
          </w:p>
          <w:p w14:paraId="73DA7379" w14:textId="54DAF30C" w:rsidR="00247B9F" w:rsidRDefault="00247B9F" w:rsidP="00B80220">
            <w:pPr>
              <w:spacing w:after="0" w:line="300" w:lineRule="auto"/>
              <w:rPr>
                <w:rFonts w:ascii="Arial" w:eastAsia="Arial" w:hAnsi="Arial" w:cs="Arial"/>
                <w:color w:val="FF0000"/>
                <w:sz w:val="18"/>
                <w:szCs w:val="18"/>
                <w:lang w:val="en-CA"/>
              </w:rPr>
            </w:pPr>
            <w:r w:rsidRPr="00247B9F">
              <w:rPr>
                <w:rFonts w:ascii="Arial" w:eastAsia="Arial" w:hAnsi="Arial" w:cs="Arial"/>
                <w:sz w:val="18"/>
                <w:szCs w:val="18"/>
                <w:lang w:val="en-CA"/>
              </w:rPr>
              <w:t>6.3.1  Social Events –</w:t>
            </w:r>
            <w:r w:rsidR="00B80220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</w:t>
            </w:r>
            <w:r w:rsidR="00F90B99" w:rsidRPr="00B80220">
              <w:rPr>
                <w:rFonts w:ascii="Arial" w:eastAsia="Arial" w:hAnsi="Arial" w:cs="Arial"/>
                <w:color w:val="FF0000"/>
                <w:sz w:val="18"/>
                <w:szCs w:val="18"/>
                <w:lang w:val="en-CA"/>
              </w:rPr>
              <w:t>Tabled</w:t>
            </w:r>
          </w:p>
          <w:p w14:paraId="01556AE7" w14:textId="01B76641" w:rsidR="00B80220" w:rsidRPr="00247B9F" w:rsidRDefault="00B80220" w:rsidP="00B80220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F2C41C" w14:textId="77777777" w:rsidR="00247B9F" w:rsidRPr="00247B9F" w:rsidRDefault="00247B9F" w:rsidP="00247B9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220" w:rsidRPr="00247B9F" w14:paraId="645C550E" w14:textId="77777777" w:rsidTr="005A25F3">
        <w:trPr>
          <w:trHeight w:val="8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CCC1F2" w14:textId="77777777" w:rsidR="00247B9F" w:rsidRPr="00247B9F" w:rsidRDefault="00247B9F" w:rsidP="00247B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39276C" w14:textId="77777777" w:rsidR="00247B9F" w:rsidRPr="00247B9F" w:rsidRDefault="00247B9F" w:rsidP="00247B9F">
            <w:pPr>
              <w:spacing w:after="0" w:line="300" w:lineRule="auto"/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lang w:val="en-CA"/>
              </w:rPr>
            </w:pPr>
            <w:r w:rsidRPr="00247B9F"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u w:val="single"/>
                <w:lang w:val="en-CA"/>
              </w:rPr>
              <w:t>Website &amp; Members Service Center:</w:t>
            </w:r>
            <w:r w:rsidRPr="00247B9F"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lang w:val="en-CA"/>
              </w:rPr>
              <w:t xml:space="preserve"> Our Executive will visit the website and MSC routinely and be aware of opportunities with respect to outward communications via these forums.</w:t>
            </w:r>
          </w:p>
          <w:p w14:paraId="0792EC1C" w14:textId="6EEA1928" w:rsidR="00247B9F" w:rsidRDefault="00247B9F" w:rsidP="00F90B99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 w:rsidRPr="00247B9F">
              <w:rPr>
                <w:rFonts w:ascii="Arial" w:eastAsia="Arial" w:hAnsi="Arial" w:cs="Arial"/>
                <w:sz w:val="18"/>
                <w:szCs w:val="18"/>
                <w:lang w:val="en-CA"/>
              </w:rPr>
              <w:t>6.4.2 Website  Update</w:t>
            </w:r>
            <w:r w:rsidR="001C6C6A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</w:t>
            </w:r>
            <w:r w:rsidRPr="00247B9F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- </w:t>
            </w:r>
            <w:proofErr w:type="spellStart"/>
            <w:r w:rsidRPr="00247B9F">
              <w:rPr>
                <w:rFonts w:ascii="Arial" w:eastAsia="Arial" w:hAnsi="Arial" w:cs="Arial"/>
                <w:sz w:val="18"/>
                <w:szCs w:val="18"/>
                <w:lang w:val="en-CA"/>
              </w:rPr>
              <w:t>M.Allen</w:t>
            </w:r>
            <w:proofErr w:type="spellEnd"/>
            <w:r w:rsidRPr="00247B9F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and M. Ahmed</w:t>
            </w:r>
          </w:p>
          <w:p w14:paraId="66740CB7" w14:textId="77777777" w:rsidR="00F90B99" w:rsidRDefault="00F90B99" w:rsidP="00F90B99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</w:p>
          <w:p w14:paraId="4E56902F" w14:textId="79161C94" w:rsidR="00F90B99" w:rsidRDefault="00F90B99" w:rsidP="00F90B99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Spoke with Jeremy regarding website. All items are backed up.</w:t>
            </w:r>
            <w:r w:rsidR="001C6C6A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Goal will be to display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3 y</w:t>
            </w:r>
            <w:r w:rsidR="001C6C6A">
              <w:rPr>
                <w:rFonts w:ascii="Arial" w:eastAsia="Arial" w:hAnsi="Arial" w:cs="Arial"/>
                <w:sz w:val="18"/>
                <w:szCs w:val="18"/>
                <w:lang w:val="en-CA"/>
              </w:rPr>
              <w:t>ears of information on the website.</w:t>
            </w:r>
          </w:p>
          <w:p w14:paraId="18AE794B" w14:textId="4C28D116" w:rsidR="00F90B99" w:rsidRDefault="00F90B99" w:rsidP="00F90B99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</w:p>
          <w:p w14:paraId="54EA1647" w14:textId="6A1F6F51" w:rsidR="00F90B99" w:rsidRDefault="00F90B99" w:rsidP="00F90B99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Ol</w:t>
            </w:r>
            <w:r w:rsidR="001C6C6A">
              <w:rPr>
                <w:rFonts w:ascii="Arial" w:eastAsia="Arial" w:hAnsi="Arial" w:cs="Arial"/>
                <w:sz w:val="18"/>
                <w:szCs w:val="18"/>
                <w:lang w:val="en-CA"/>
              </w:rPr>
              <w:t>d website is still available – T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imelines</w:t>
            </w:r>
            <w:r w:rsidR="001C6C6A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on that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have been pushed back. </w:t>
            </w:r>
          </w:p>
          <w:p w14:paraId="54AA3126" w14:textId="0B581CD3" w:rsidR="00F90B99" w:rsidRPr="00247B9F" w:rsidRDefault="00F90B99" w:rsidP="00F90B99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2C739F" w14:textId="77777777" w:rsidR="00247B9F" w:rsidRPr="00247B9F" w:rsidRDefault="00247B9F" w:rsidP="00247B9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220" w:rsidRPr="00247B9F" w14:paraId="28E78AE9" w14:textId="77777777" w:rsidTr="005A25F3">
        <w:trPr>
          <w:trHeight w:val="1152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14F81C" w14:textId="77777777" w:rsidR="00247B9F" w:rsidRPr="00247B9F" w:rsidRDefault="00247B9F" w:rsidP="00247B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7F49FF" w14:textId="77777777" w:rsidR="00247B9F" w:rsidRPr="00247B9F" w:rsidRDefault="00247B9F" w:rsidP="00247B9F">
            <w:pPr>
              <w:spacing w:after="0" w:line="300" w:lineRule="auto"/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u w:val="single"/>
                <w:lang w:val="en-CA"/>
              </w:rPr>
            </w:pPr>
            <w:r w:rsidRPr="00247B9F"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u w:val="single"/>
                <w:lang w:val="en-CA"/>
              </w:rPr>
              <w:t>Concordia: We will continue to foster a partnership with the Environmental Health program at Concordia University of Edmonton.</w:t>
            </w:r>
          </w:p>
          <w:p w14:paraId="33F4809D" w14:textId="4D74A1DD" w:rsidR="00247B9F" w:rsidRPr="00247B9F" w:rsidRDefault="00247B9F" w:rsidP="00247B9F">
            <w:pPr>
              <w:numPr>
                <w:ilvl w:val="2"/>
                <w:numId w:val="23"/>
              </w:num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 w:rsidRPr="00247B9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CA"/>
              </w:rPr>
              <w:t>Non-voting student rep on Executive</w:t>
            </w:r>
            <w:r w:rsidR="00B8022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CA"/>
              </w:rPr>
              <w:t xml:space="preserve"> - </w:t>
            </w:r>
            <w:r w:rsidR="00B80220" w:rsidRPr="00B80220">
              <w:rPr>
                <w:rFonts w:ascii="Arial" w:eastAsia="Arial" w:hAnsi="Arial" w:cs="Arial"/>
                <w:color w:val="FF0000"/>
                <w:sz w:val="18"/>
                <w:szCs w:val="18"/>
                <w:lang w:val="en-CA"/>
              </w:rPr>
              <w:t>Tabled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F6D21D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220" w:rsidRPr="00247B9F" w14:paraId="6A3EAEA8" w14:textId="77777777" w:rsidTr="005A25F3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C8E775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64530A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New Business/Updates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D270CF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220" w:rsidRPr="00247B9F" w14:paraId="4FA388C8" w14:textId="77777777" w:rsidTr="005A25F3">
        <w:trPr>
          <w:trHeight w:val="400"/>
        </w:trPr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BF4DCF" w14:textId="77777777" w:rsidR="00247B9F" w:rsidRPr="00247B9F" w:rsidRDefault="00247B9F" w:rsidP="00247B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C5C49B" w14:textId="521E0FEE" w:rsidR="00247B9F" w:rsidRDefault="00157436" w:rsidP="00247B9F">
            <w:pPr>
              <w:spacing w:after="0" w:line="300" w:lineRule="auto"/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u w:val="single"/>
                <w:lang w:val="en-CA"/>
              </w:rPr>
            </w:pPr>
            <w:r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u w:val="single"/>
                <w:lang w:val="en-CA"/>
              </w:rPr>
              <w:t>7.</w:t>
            </w:r>
            <w:r w:rsidR="00FF11BF"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u w:val="single"/>
                <w:lang w:val="en-CA"/>
              </w:rPr>
              <w:t>1 Membership Chair update</w:t>
            </w:r>
          </w:p>
          <w:p w14:paraId="6655F7F9" w14:textId="6B725386" w:rsidR="00F90B99" w:rsidRDefault="00F90B99" w:rsidP="00247B9F">
            <w:pPr>
              <w:spacing w:after="0" w:line="300" w:lineRule="auto"/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u w:val="single"/>
                <w:lang w:val="en-CA"/>
              </w:rPr>
            </w:pPr>
          </w:p>
          <w:p w14:paraId="1BFB3C7C" w14:textId="6D82FD44" w:rsidR="00F90B99" w:rsidRPr="001C6C6A" w:rsidRDefault="00F90B99" w:rsidP="00247B9F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proofErr w:type="spellStart"/>
            <w:r w:rsidRPr="001C6C6A">
              <w:rPr>
                <w:rFonts w:ascii="Arial" w:eastAsia="Arial" w:hAnsi="Arial" w:cs="Arial"/>
                <w:sz w:val="18"/>
                <w:szCs w:val="18"/>
                <w:lang w:val="en-CA"/>
              </w:rPr>
              <w:t>Karah</w:t>
            </w:r>
            <w:proofErr w:type="spellEnd"/>
            <w:r w:rsidRPr="001C6C6A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Harvey has accepted the role. Had a meeting yesterday with her and Erin Teare. Just went </w:t>
            </w:r>
            <w:proofErr w:type="spellStart"/>
            <w:r w:rsidRPr="001C6C6A">
              <w:rPr>
                <w:rFonts w:ascii="Arial" w:eastAsia="Arial" w:hAnsi="Arial" w:cs="Arial"/>
                <w:sz w:val="18"/>
                <w:szCs w:val="18"/>
                <w:lang w:val="en-CA"/>
              </w:rPr>
              <w:t>rhough</w:t>
            </w:r>
            <w:proofErr w:type="spellEnd"/>
            <w:r w:rsidRPr="001C6C6A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with </w:t>
            </w:r>
            <w:proofErr w:type="spellStart"/>
            <w:r w:rsidRPr="001C6C6A">
              <w:rPr>
                <w:rFonts w:ascii="Arial" w:eastAsia="Arial" w:hAnsi="Arial" w:cs="Arial"/>
                <w:sz w:val="18"/>
                <w:szCs w:val="18"/>
                <w:lang w:val="en-CA"/>
              </w:rPr>
              <w:t>Karah</w:t>
            </w:r>
            <w:proofErr w:type="spellEnd"/>
            <w:r w:rsidRPr="001C6C6A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and what the role entitled. Can pull reports. </w:t>
            </w:r>
          </w:p>
          <w:p w14:paraId="785054A2" w14:textId="77777777" w:rsidR="00F90B99" w:rsidRDefault="00F90B99" w:rsidP="00247B9F">
            <w:pPr>
              <w:spacing w:after="0" w:line="300" w:lineRule="auto"/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u w:val="single"/>
                <w:lang w:val="en-CA"/>
              </w:rPr>
            </w:pPr>
          </w:p>
          <w:p w14:paraId="2D6B92C5" w14:textId="77777777" w:rsidR="00773009" w:rsidRDefault="00773009" w:rsidP="00247B9F">
            <w:pPr>
              <w:spacing w:after="0" w:line="300" w:lineRule="auto"/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u w:val="single"/>
                <w:lang w:val="en-CA"/>
              </w:rPr>
            </w:pPr>
            <w:r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u w:val="single"/>
                <w:lang w:val="en-CA"/>
              </w:rPr>
              <w:t>7.2 Mailing Address</w:t>
            </w:r>
          </w:p>
          <w:p w14:paraId="3B9F5A66" w14:textId="77777777" w:rsidR="00F90B99" w:rsidRDefault="00F90B99" w:rsidP="00247B9F">
            <w:pPr>
              <w:spacing w:after="0" w:line="300" w:lineRule="auto"/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u w:val="single"/>
                <w:lang w:val="en-CA"/>
              </w:rPr>
            </w:pPr>
          </w:p>
          <w:p w14:paraId="05C68790" w14:textId="2340910A" w:rsidR="00B80220" w:rsidRDefault="00E51FE5" w:rsidP="00247B9F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Paul: </w:t>
            </w:r>
            <w:r w:rsidR="00B80220">
              <w:rPr>
                <w:rFonts w:ascii="Arial" w:eastAsia="Arial" w:hAnsi="Arial" w:cs="Arial"/>
                <w:sz w:val="18"/>
                <w:szCs w:val="18"/>
                <w:lang w:val="en-CA"/>
              </w:rPr>
              <w:t>We need to use a physical a</w:t>
            </w:r>
            <w:r w:rsidR="00F90B99" w:rsidRPr="001C6C6A">
              <w:rPr>
                <w:rFonts w:ascii="Arial" w:eastAsia="Arial" w:hAnsi="Arial" w:cs="Arial"/>
                <w:sz w:val="18"/>
                <w:szCs w:val="18"/>
                <w:lang w:val="en-CA"/>
              </w:rPr>
              <w:t>ddress</w:t>
            </w:r>
            <w:r w:rsidR="00B80220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as per GoA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Email</w:t>
            </w:r>
            <w:r w:rsidR="00F90B99" w:rsidRPr="001C6C6A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. 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What should we use as a physical address?</w:t>
            </w:r>
          </w:p>
          <w:p w14:paraId="3A35A3B1" w14:textId="77777777" w:rsidR="00B80220" w:rsidRDefault="00B80220" w:rsidP="00247B9F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</w:p>
          <w:p w14:paraId="2E98DF0C" w14:textId="1779C0D7" w:rsidR="00F90B99" w:rsidRDefault="00B80220" w:rsidP="00E51FE5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Meaghen: We will go with Manny’s physical address since he doesn’t mind</w:t>
            </w:r>
            <w:r w:rsidR="00F90B99" w:rsidRPr="001C6C6A">
              <w:rPr>
                <w:rFonts w:ascii="Arial" w:eastAsia="Arial" w:hAnsi="Arial" w:cs="Arial"/>
                <w:sz w:val="18"/>
                <w:szCs w:val="18"/>
                <w:lang w:val="en-CA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H</w:t>
            </w:r>
            <w:r w:rsidR="00F90B99" w:rsidRPr="001C6C6A">
              <w:rPr>
                <w:rFonts w:ascii="Arial" w:eastAsia="Arial" w:hAnsi="Arial" w:cs="Arial"/>
                <w:sz w:val="18"/>
                <w:szCs w:val="18"/>
                <w:lang w:val="en-CA"/>
              </w:rPr>
              <w:t>esistant</w:t>
            </w:r>
            <w:proofErr w:type="spellEnd"/>
            <w:r w:rsidR="00F90B99" w:rsidRPr="001C6C6A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with</w:t>
            </w:r>
            <w:r w:rsidR="00E51FE5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using any</w:t>
            </w:r>
            <w:r w:rsidR="00F90B99" w:rsidRPr="001C6C6A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AHS address. </w:t>
            </w:r>
          </w:p>
          <w:p w14:paraId="2318AB75" w14:textId="4A40AF7B" w:rsidR="00E51FE5" w:rsidRPr="00247B9F" w:rsidRDefault="00E51FE5" w:rsidP="00E51FE5">
            <w:pPr>
              <w:spacing w:after="0" w:line="300" w:lineRule="auto"/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u w:val="single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767643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220" w:rsidRPr="00247B9F" w14:paraId="5DE51A37" w14:textId="77777777" w:rsidTr="005A25F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D84F41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65686C" w14:textId="66DD68E3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Adjournment @</w:t>
            </w:r>
            <w:r w:rsidR="00F90B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1:01 PM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63E215" w14:textId="77777777" w:rsidR="00247B9F" w:rsidRPr="00247B9F" w:rsidRDefault="00247B9F" w:rsidP="00247B9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220" w:rsidRPr="00247B9F" w14:paraId="24B7462A" w14:textId="77777777" w:rsidTr="005A25F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2BA0F9" w14:textId="77777777" w:rsidR="00247B9F" w:rsidRPr="00247B9F" w:rsidRDefault="00247B9F" w:rsidP="00247B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CB46FF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9F"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18"/>
              </w:rPr>
              <w:t>MOTION: Motion to adjourn  </w:t>
            </w:r>
          </w:p>
          <w:p w14:paraId="59C253A1" w14:textId="77777777" w:rsidR="00E51FE5" w:rsidRDefault="00E51FE5" w:rsidP="00247B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77147C04" w14:textId="07602F5C" w:rsidR="00247B9F" w:rsidRDefault="00247B9F" w:rsidP="00247B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47B9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NAME:</w:t>
            </w:r>
            <w:r w:rsidR="00F90B9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F90B99" w:rsidRPr="00E51FE5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</w:rPr>
              <w:t>P.Kascak</w:t>
            </w:r>
            <w:proofErr w:type="spellEnd"/>
            <w:r w:rsidR="00F90B99" w:rsidRPr="00E51FE5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="00E51FE5" w:rsidRPr="00E51FE5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E51FE5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</w:rPr>
              <w:t>s</w:t>
            </w:r>
            <w:r w:rsidR="00E51FE5" w:rsidRPr="00E51FE5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</w:rPr>
              <w:t>econded by S</w:t>
            </w:r>
            <w:r w:rsidR="00F90B99" w:rsidRPr="00E51FE5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</w:rPr>
              <w:t>. Budgell</w:t>
            </w:r>
          </w:p>
          <w:p w14:paraId="6BAE468D" w14:textId="77777777" w:rsidR="00E51FE5" w:rsidRDefault="00E51FE5" w:rsidP="00247B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6AB5286E" w14:textId="77777777" w:rsidR="00E51FE5" w:rsidRDefault="00E51FE5" w:rsidP="00247B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None Opposed.</w:t>
            </w:r>
          </w:p>
          <w:p w14:paraId="666F9CF8" w14:textId="2865F6AE" w:rsidR="00E51FE5" w:rsidRPr="00247B9F" w:rsidRDefault="00E51FE5" w:rsidP="00247B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E5CB5B" w14:textId="77777777" w:rsidR="00247B9F" w:rsidRPr="00247B9F" w:rsidRDefault="00247B9F" w:rsidP="00247B9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220" w:rsidRPr="00247B9F" w14:paraId="5ED90106" w14:textId="77777777" w:rsidTr="005A25F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0B8683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340D7C" w14:textId="24407A12" w:rsidR="00247B9F" w:rsidRPr="00247B9F" w:rsidRDefault="00247B9F" w:rsidP="006D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9F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  <w:t xml:space="preserve">Next Meeting: </w:t>
            </w:r>
            <w:r w:rsidR="00157436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  <w:t>March 15</w:t>
            </w:r>
            <w:r w:rsidRPr="00247B9F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  <w:t xml:space="preserve">, 2022 at 12PM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F602E0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AD77945" w14:textId="77777777" w:rsidR="0074091D" w:rsidRDefault="0074091D"/>
    <w:sectPr w:rsidR="0074091D" w:rsidSect="005A25F3">
      <w:footerReference w:type="default" r:id="rId8"/>
      <w:headerReference w:type="first" r:id="rId9"/>
      <w:pgSz w:w="12240" w:h="15840" w:code="1"/>
      <w:pgMar w:top="690" w:right="720" w:bottom="720" w:left="720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1D3CE" w14:textId="77777777" w:rsidR="00DE435D" w:rsidRDefault="00DE435D" w:rsidP="00B841DA">
      <w:pPr>
        <w:spacing w:after="0" w:line="240" w:lineRule="auto"/>
      </w:pPr>
      <w:r>
        <w:separator/>
      </w:r>
    </w:p>
  </w:endnote>
  <w:endnote w:type="continuationSeparator" w:id="0">
    <w:p w14:paraId="2C5FA801" w14:textId="77777777" w:rsidR="00DE435D" w:rsidRDefault="00DE435D" w:rsidP="00B84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34C68" w14:textId="5062C079" w:rsidR="00B841DA" w:rsidRPr="00B841DA" w:rsidRDefault="00F96FF4" w:rsidP="00F96FF4">
    <w:pPr>
      <w:spacing w:after="120" w:line="240" w:lineRule="auto"/>
      <w:jc w:val="center"/>
      <w:rPr>
        <w:rFonts w:ascii="Arial" w:eastAsia="Times New Roman" w:hAnsi="Arial" w:cs="Arial"/>
        <w:sz w:val="20"/>
        <w:szCs w:val="20"/>
      </w:rPr>
    </w:pPr>
    <w:r w:rsidRPr="00F96FF4">
      <w:rPr>
        <w:rFonts w:ascii="Arial" w:eastAsia="Times New Roman" w:hAnsi="Arial" w:cs="Arial"/>
        <w:sz w:val="20"/>
        <w:szCs w:val="20"/>
      </w:rPr>
      <w:t xml:space="preserve">Page </w:t>
    </w:r>
    <w:r w:rsidRPr="00F96FF4">
      <w:rPr>
        <w:rFonts w:ascii="Arial" w:eastAsia="Times New Roman" w:hAnsi="Arial" w:cs="Arial"/>
        <w:b/>
        <w:bCs/>
        <w:sz w:val="20"/>
        <w:szCs w:val="20"/>
      </w:rPr>
      <w:fldChar w:fldCharType="begin"/>
    </w:r>
    <w:r w:rsidRPr="00F96FF4">
      <w:rPr>
        <w:rFonts w:ascii="Arial" w:eastAsia="Times New Roman" w:hAnsi="Arial" w:cs="Arial"/>
        <w:b/>
        <w:bCs/>
        <w:sz w:val="20"/>
        <w:szCs w:val="20"/>
      </w:rPr>
      <w:instrText xml:space="preserve"> PAGE  \* Arabic  \* MERGEFORMAT </w:instrText>
    </w:r>
    <w:r w:rsidRPr="00F96FF4">
      <w:rPr>
        <w:rFonts w:ascii="Arial" w:eastAsia="Times New Roman" w:hAnsi="Arial" w:cs="Arial"/>
        <w:b/>
        <w:bCs/>
        <w:sz w:val="20"/>
        <w:szCs w:val="20"/>
      </w:rPr>
      <w:fldChar w:fldCharType="separate"/>
    </w:r>
    <w:r w:rsidR="00E51FE5">
      <w:rPr>
        <w:rFonts w:ascii="Arial" w:eastAsia="Times New Roman" w:hAnsi="Arial" w:cs="Arial"/>
        <w:b/>
        <w:bCs/>
        <w:noProof/>
        <w:sz w:val="20"/>
        <w:szCs w:val="20"/>
      </w:rPr>
      <w:t>5</w:t>
    </w:r>
    <w:r w:rsidRPr="00F96FF4">
      <w:rPr>
        <w:rFonts w:ascii="Arial" w:eastAsia="Times New Roman" w:hAnsi="Arial" w:cs="Arial"/>
        <w:b/>
        <w:bCs/>
        <w:sz w:val="20"/>
        <w:szCs w:val="20"/>
      </w:rPr>
      <w:fldChar w:fldCharType="end"/>
    </w:r>
    <w:r w:rsidRPr="00F96FF4">
      <w:rPr>
        <w:rFonts w:ascii="Arial" w:eastAsia="Times New Roman" w:hAnsi="Arial" w:cs="Arial"/>
        <w:sz w:val="20"/>
        <w:szCs w:val="20"/>
      </w:rPr>
      <w:t xml:space="preserve"> of </w:t>
    </w:r>
    <w:r w:rsidRPr="00F96FF4">
      <w:rPr>
        <w:rFonts w:ascii="Arial" w:eastAsia="Times New Roman" w:hAnsi="Arial" w:cs="Arial"/>
        <w:b/>
        <w:bCs/>
        <w:sz w:val="20"/>
        <w:szCs w:val="20"/>
      </w:rPr>
      <w:fldChar w:fldCharType="begin"/>
    </w:r>
    <w:r w:rsidRPr="00F96FF4">
      <w:rPr>
        <w:rFonts w:ascii="Arial" w:eastAsia="Times New Roman" w:hAnsi="Arial" w:cs="Arial"/>
        <w:b/>
        <w:bCs/>
        <w:sz w:val="20"/>
        <w:szCs w:val="20"/>
      </w:rPr>
      <w:instrText xml:space="preserve"> NUMPAGES  \* Arabic  \* MERGEFORMAT </w:instrText>
    </w:r>
    <w:r w:rsidRPr="00F96FF4">
      <w:rPr>
        <w:rFonts w:ascii="Arial" w:eastAsia="Times New Roman" w:hAnsi="Arial" w:cs="Arial"/>
        <w:b/>
        <w:bCs/>
        <w:sz w:val="20"/>
        <w:szCs w:val="20"/>
      </w:rPr>
      <w:fldChar w:fldCharType="separate"/>
    </w:r>
    <w:r w:rsidR="00E51FE5">
      <w:rPr>
        <w:rFonts w:ascii="Arial" w:eastAsia="Times New Roman" w:hAnsi="Arial" w:cs="Arial"/>
        <w:b/>
        <w:bCs/>
        <w:noProof/>
        <w:sz w:val="20"/>
        <w:szCs w:val="20"/>
      </w:rPr>
      <w:t>5</w:t>
    </w:r>
    <w:r w:rsidRPr="00F96FF4">
      <w:rPr>
        <w:rFonts w:ascii="Arial" w:eastAsia="Times New Roman" w:hAnsi="Arial" w:cs="Arial"/>
        <w:b/>
        <w:bCs/>
        <w:sz w:val="20"/>
        <w:szCs w:val="20"/>
      </w:rPr>
      <w:fldChar w:fldCharType="end"/>
    </w:r>
  </w:p>
  <w:tbl>
    <w:tblPr>
      <w:tblW w:w="10800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0620"/>
      <w:gridCol w:w="180"/>
    </w:tblGrid>
    <w:tr w:rsidR="00B841DA" w:rsidRPr="00B841DA" w14:paraId="10F75CAD" w14:textId="77777777" w:rsidTr="00504C37">
      <w:trPr>
        <w:trHeight w:val="672"/>
      </w:trPr>
      <w:tc>
        <w:tcPr>
          <w:tcW w:w="10620" w:type="dxa"/>
          <w:tcBorders>
            <w:top w:val="single" w:sz="12" w:space="0" w:color="0038A8"/>
          </w:tcBorders>
          <w:tcMar>
            <w:top w:w="0" w:type="dxa"/>
            <w:left w:w="115" w:type="dxa"/>
            <w:bottom w:w="0" w:type="dxa"/>
            <w:right w:w="115" w:type="dxa"/>
          </w:tcMar>
          <w:hideMark/>
        </w:tcPr>
        <w:p w14:paraId="41570554" w14:textId="77777777" w:rsidR="00B841DA" w:rsidRPr="00B841DA" w:rsidRDefault="00B841DA" w:rsidP="00B841D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841DA">
            <w:rPr>
              <w:rFonts w:ascii="Arial" w:eastAsia="Times New Roman" w:hAnsi="Arial" w:cs="Arial"/>
              <w:color w:val="0038A8"/>
              <w:sz w:val="20"/>
              <w:szCs w:val="20"/>
            </w:rPr>
            <w:t>Health Protection: Cornerstone of Public Health</w:t>
          </w:r>
        </w:p>
        <w:p w14:paraId="42742F4C" w14:textId="77777777" w:rsidR="00B841DA" w:rsidRPr="00B841DA" w:rsidRDefault="00B841DA" w:rsidP="00B841DA">
          <w:pPr>
            <w:spacing w:after="72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841DA">
            <w:rPr>
              <w:rFonts w:ascii="Arial" w:eastAsia="Times New Roman" w:hAnsi="Arial" w:cs="Arial"/>
              <w:color w:val="0038A8"/>
              <w:sz w:val="20"/>
              <w:szCs w:val="20"/>
            </w:rPr>
            <w:t xml:space="preserve">Promotion et protection de la santé: </w:t>
          </w:r>
          <w:proofErr w:type="spellStart"/>
          <w:r w:rsidRPr="00B841DA">
            <w:rPr>
              <w:rFonts w:ascii="Arial" w:eastAsia="Times New Roman" w:hAnsi="Arial" w:cs="Arial"/>
              <w:color w:val="0038A8"/>
              <w:sz w:val="20"/>
              <w:szCs w:val="20"/>
            </w:rPr>
            <w:t>Fondement</w:t>
          </w:r>
          <w:proofErr w:type="spellEnd"/>
          <w:r w:rsidRPr="00B841DA">
            <w:rPr>
              <w:rFonts w:ascii="Arial" w:eastAsia="Times New Roman" w:hAnsi="Arial" w:cs="Arial"/>
              <w:color w:val="0038A8"/>
              <w:sz w:val="20"/>
              <w:szCs w:val="20"/>
            </w:rPr>
            <w:t xml:space="preserve"> de la santé </w:t>
          </w:r>
          <w:proofErr w:type="spellStart"/>
          <w:r w:rsidRPr="00B841DA">
            <w:rPr>
              <w:rFonts w:ascii="Arial" w:eastAsia="Times New Roman" w:hAnsi="Arial" w:cs="Arial"/>
              <w:color w:val="0038A8"/>
              <w:sz w:val="20"/>
              <w:szCs w:val="20"/>
            </w:rPr>
            <w:t>publique</w:t>
          </w:r>
          <w:proofErr w:type="spellEnd"/>
        </w:p>
      </w:tc>
      <w:tc>
        <w:tcPr>
          <w:tcW w:w="180" w:type="dxa"/>
          <w:tcBorders>
            <w:top w:val="single" w:sz="12" w:space="0" w:color="0038A8"/>
          </w:tcBorders>
        </w:tcPr>
        <w:p w14:paraId="7E4750E5" w14:textId="77777777" w:rsidR="00B841DA" w:rsidRPr="00B841DA" w:rsidRDefault="00B841DA" w:rsidP="00B841DA">
          <w:pPr>
            <w:spacing w:after="0" w:line="240" w:lineRule="auto"/>
            <w:jc w:val="center"/>
            <w:rPr>
              <w:rFonts w:ascii="Arial" w:eastAsia="Times New Roman" w:hAnsi="Arial" w:cs="Arial"/>
              <w:color w:val="0038A8"/>
              <w:sz w:val="20"/>
              <w:szCs w:val="20"/>
            </w:rPr>
          </w:pPr>
        </w:p>
      </w:tc>
    </w:tr>
  </w:tbl>
  <w:p w14:paraId="7CAB1982" w14:textId="77777777" w:rsidR="00B841DA" w:rsidRDefault="00B841DA" w:rsidP="00F309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4BF25" w14:textId="77777777" w:rsidR="00DE435D" w:rsidRDefault="00DE435D" w:rsidP="00B841DA">
      <w:pPr>
        <w:spacing w:after="0" w:line="240" w:lineRule="auto"/>
      </w:pPr>
      <w:r>
        <w:separator/>
      </w:r>
    </w:p>
  </w:footnote>
  <w:footnote w:type="continuationSeparator" w:id="0">
    <w:p w14:paraId="5C3C6C5D" w14:textId="77777777" w:rsidR="00DE435D" w:rsidRDefault="00DE435D" w:rsidP="00B84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00" w:type="dxa"/>
      <w:tblLayout w:type="fixed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250"/>
      <w:gridCol w:w="8550"/>
    </w:tblGrid>
    <w:tr w:rsidR="005A25F3" w:rsidRPr="005A25F3" w14:paraId="268672B1" w14:textId="77777777" w:rsidTr="007F1CBC">
      <w:tc>
        <w:tcPr>
          <w:tcW w:w="2250" w:type="dxa"/>
          <w:tcBorders>
            <w:bottom w:val="single" w:sz="12" w:space="0" w:color="0038A8"/>
          </w:tcBorders>
          <w:tcMar>
            <w:top w:w="0" w:type="dxa"/>
            <w:left w:w="58" w:type="dxa"/>
            <w:bottom w:w="0" w:type="dxa"/>
            <w:right w:w="115" w:type="dxa"/>
          </w:tcMar>
          <w:hideMark/>
        </w:tcPr>
        <w:p w14:paraId="1822A432" w14:textId="67665286" w:rsidR="005A25F3" w:rsidRPr="005A25F3" w:rsidRDefault="005A25F3" w:rsidP="005A25F3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39AB69F0" wp14:editId="4749704F">
                <wp:extent cx="1335405" cy="445135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5405" cy="4451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50" w:type="dxa"/>
          <w:tcBorders>
            <w:bottom w:val="single" w:sz="12" w:space="0" w:color="0038A8"/>
          </w:tcBorders>
          <w:tcMar>
            <w:top w:w="0" w:type="dxa"/>
            <w:left w:w="115" w:type="dxa"/>
            <w:bottom w:w="0" w:type="dxa"/>
            <w:right w:w="115" w:type="dxa"/>
          </w:tcMar>
          <w:vAlign w:val="bottom"/>
          <w:hideMark/>
        </w:tcPr>
        <w:p w14:paraId="0401CC76" w14:textId="77777777" w:rsidR="005A25F3" w:rsidRPr="005A25F3" w:rsidRDefault="005A25F3" w:rsidP="005A25F3">
          <w:pPr>
            <w:spacing w:before="720"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5A25F3">
            <w:rPr>
              <w:rFonts w:ascii="Arial" w:eastAsia="Times New Roman" w:hAnsi="Arial" w:cs="Arial"/>
              <w:b/>
              <w:bCs/>
              <w:color w:val="0038A8"/>
            </w:rPr>
            <w:t>Canadian Institute of Public Health Inspectors</w:t>
          </w:r>
        </w:p>
        <w:p w14:paraId="540D8A7B" w14:textId="77777777" w:rsidR="005A25F3" w:rsidRPr="005A25F3" w:rsidRDefault="005A25F3" w:rsidP="005A25F3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5A25F3">
            <w:rPr>
              <w:rFonts w:ascii="Arial" w:eastAsia="Times New Roman" w:hAnsi="Arial" w:cs="Arial"/>
              <w:b/>
              <w:bCs/>
              <w:color w:val="0038A8"/>
            </w:rPr>
            <w:t>L’Institut</w:t>
          </w:r>
          <w:proofErr w:type="spellEnd"/>
          <w:r w:rsidRPr="005A25F3">
            <w:rPr>
              <w:rFonts w:ascii="Arial" w:eastAsia="Times New Roman" w:hAnsi="Arial" w:cs="Arial"/>
              <w:b/>
              <w:bCs/>
              <w:color w:val="0038A8"/>
            </w:rPr>
            <w:t xml:space="preserve"> </w:t>
          </w:r>
          <w:proofErr w:type="spellStart"/>
          <w:r w:rsidRPr="005A25F3">
            <w:rPr>
              <w:rFonts w:ascii="Arial" w:eastAsia="Times New Roman" w:hAnsi="Arial" w:cs="Arial"/>
              <w:b/>
              <w:bCs/>
              <w:color w:val="0038A8"/>
            </w:rPr>
            <w:t>canadien</w:t>
          </w:r>
          <w:proofErr w:type="spellEnd"/>
          <w:r w:rsidRPr="005A25F3">
            <w:rPr>
              <w:rFonts w:ascii="Arial" w:eastAsia="Times New Roman" w:hAnsi="Arial" w:cs="Arial"/>
              <w:b/>
              <w:bCs/>
              <w:color w:val="0038A8"/>
            </w:rPr>
            <w:t xml:space="preserve"> des </w:t>
          </w:r>
          <w:proofErr w:type="spellStart"/>
          <w:r w:rsidRPr="005A25F3">
            <w:rPr>
              <w:rFonts w:ascii="Arial" w:eastAsia="Times New Roman" w:hAnsi="Arial" w:cs="Arial"/>
              <w:b/>
              <w:bCs/>
              <w:color w:val="0038A8"/>
            </w:rPr>
            <w:t>inspecteurs</w:t>
          </w:r>
          <w:proofErr w:type="spellEnd"/>
          <w:r w:rsidRPr="005A25F3">
            <w:rPr>
              <w:rFonts w:ascii="Arial" w:eastAsia="Times New Roman" w:hAnsi="Arial" w:cs="Arial"/>
              <w:b/>
              <w:bCs/>
              <w:color w:val="0038A8"/>
            </w:rPr>
            <w:t xml:space="preserve"> en santé </w:t>
          </w:r>
          <w:proofErr w:type="spellStart"/>
          <w:r w:rsidRPr="005A25F3">
            <w:rPr>
              <w:rFonts w:ascii="Arial" w:eastAsia="Times New Roman" w:hAnsi="Arial" w:cs="Arial"/>
              <w:b/>
              <w:bCs/>
              <w:color w:val="0038A8"/>
            </w:rPr>
            <w:t>publique</w:t>
          </w:r>
          <w:proofErr w:type="spellEnd"/>
        </w:p>
      </w:tc>
    </w:tr>
    <w:tr w:rsidR="005A25F3" w:rsidRPr="005A25F3" w14:paraId="2C82E52B" w14:textId="77777777" w:rsidTr="007F1CBC">
      <w:trPr>
        <w:trHeight w:val="1176"/>
      </w:trPr>
      <w:tc>
        <w:tcPr>
          <w:tcW w:w="2250" w:type="dxa"/>
          <w:tcBorders>
            <w:top w:val="single" w:sz="12" w:space="0" w:color="0038A8"/>
          </w:tcBorders>
          <w:tcMar>
            <w:top w:w="0" w:type="dxa"/>
            <w:left w:w="115" w:type="dxa"/>
            <w:bottom w:w="0" w:type="dxa"/>
            <w:right w:w="115" w:type="dxa"/>
          </w:tcMar>
          <w:hideMark/>
        </w:tcPr>
        <w:p w14:paraId="0EEABA42" w14:textId="020B7063" w:rsidR="005A25F3" w:rsidRPr="005A25F3" w:rsidRDefault="00082526" w:rsidP="005A25F3">
          <w:pPr>
            <w:spacing w:before="240"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Arial" w:eastAsia="Times New Roman" w:hAnsi="Arial" w:cs="Arial"/>
              <w:b/>
              <w:bCs/>
              <w:color w:val="0038A8"/>
              <w:sz w:val="28"/>
              <w:szCs w:val="28"/>
            </w:rPr>
            <w:t>Minutes</w:t>
          </w:r>
        </w:p>
      </w:tc>
      <w:tc>
        <w:tcPr>
          <w:tcW w:w="8550" w:type="dxa"/>
          <w:tcBorders>
            <w:top w:val="single" w:sz="12" w:space="0" w:color="0038A8"/>
          </w:tcBorders>
          <w:tcMar>
            <w:top w:w="0" w:type="dxa"/>
            <w:left w:w="115" w:type="dxa"/>
            <w:bottom w:w="0" w:type="dxa"/>
            <w:right w:w="115" w:type="dxa"/>
          </w:tcMar>
          <w:hideMark/>
        </w:tcPr>
        <w:p w14:paraId="5DF8342A" w14:textId="0D25EAED" w:rsidR="005A25F3" w:rsidRPr="005A25F3" w:rsidRDefault="005A25F3" w:rsidP="005A25F3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5A25F3">
            <w:rPr>
              <w:rFonts w:ascii="Arial" w:eastAsia="Times New Roman" w:hAnsi="Arial" w:cs="Arial"/>
              <w:color w:val="0038A8"/>
              <w:sz w:val="20"/>
              <w:szCs w:val="24"/>
            </w:rPr>
            <w:t xml:space="preserve">CIPHI AB Branch </w:t>
          </w:r>
          <w:proofErr w:type="spellStart"/>
          <w:r w:rsidRPr="005A25F3">
            <w:rPr>
              <w:rFonts w:ascii="Arial" w:eastAsia="Times New Roman" w:hAnsi="Arial" w:cs="Arial"/>
              <w:color w:val="0038A8"/>
              <w:sz w:val="20"/>
              <w:szCs w:val="24"/>
            </w:rPr>
            <w:t>Montly</w:t>
          </w:r>
          <w:proofErr w:type="spellEnd"/>
          <w:r w:rsidRPr="005A25F3">
            <w:rPr>
              <w:rFonts w:ascii="Arial" w:eastAsia="Times New Roman" w:hAnsi="Arial" w:cs="Arial"/>
              <w:color w:val="0038A8"/>
              <w:sz w:val="20"/>
              <w:szCs w:val="24"/>
            </w:rPr>
            <w:t xml:space="preserve"> Meeting</w:t>
          </w:r>
          <w:r w:rsidRPr="005A25F3">
            <w:rPr>
              <w:rFonts w:ascii="Arial" w:eastAsia="Times New Roman" w:hAnsi="Arial" w:cs="Arial"/>
              <w:color w:val="0038A8"/>
              <w:sz w:val="20"/>
              <w:szCs w:val="24"/>
            </w:rPr>
            <w:br/>
          </w:r>
          <w:r w:rsidR="00157436">
            <w:rPr>
              <w:rFonts w:ascii="Arial" w:eastAsia="Times New Roman" w:hAnsi="Arial" w:cs="Arial"/>
              <w:color w:val="0038A8"/>
              <w:sz w:val="20"/>
              <w:szCs w:val="24"/>
            </w:rPr>
            <w:t>February 15</w:t>
          </w:r>
          <w:r w:rsidR="006D44DF">
            <w:rPr>
              <w:rFonts w:ascii="Arial" w:eastAsia="Times New Roman" w:hAnsi="Arial" w:cs="Arial"/>
              <w:color w:val="0038A8"/>
              <w:sz w:val="20"/>
              <w:szCs w:val="24"/>
            </w:rPr>
            <w:t>, 2022</w:t>
          </w:r>
          <w:r w:rsidRPr="005A25F3">
            <w:rPr>
              <w:rFonts w:ascii="Arial" w:eastAsia="Times New Roman" w:hAnsi="Arial" w:cs="Arial"/>
              <w:color w:val="0038A8"/>
              <w:sz w:val="20"/>
              <w:szCs w:val="24"/>
            </w:rPr>
            <w:br/>
          </w:r>
          <w:r w:rsidRPr="005A25F3">
            <w:rPr>
              <w:rFonts w:ascii="Times New Roman" w:eastAsia="Times New Roman" w:hAnsi="Times New Roman" w:cs="Times New Roman"/>
              <w:sz w:val="20"/>
              <w:szCs w:val="24"/>
            </w:rPr>
            <w:t>Join Zoom Meeting</w:t>
          </w:r>
        </w:p>
        <w:p w14:paraId="15F62652" w14:textId="77777777" w:rsidR="005A25F3" w:rsidRPr="005A25F3" w:rsidRDefault="00E51FE5" w:rsidP="005A25F3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0"/>
              <w:szCs w:val="24"/>
            </w:rPr>
          </w:pPr>
          <w:hyperlink r:id="rId2" w:history="1">
            <w:r w:rsidR="005A25F3" w:rsidRPr="005A25F3">
              <w:rPr>
                <w:rFonts w:ascii="Times New Roman" w:eastAsia="Times New Roman" w:hAnsi="Times New Roman" w:cs="Times New Roman"/>
                <w:color w:val="0563C1" w:themeColor="hyperlink"/>
                <w:sz w:val="20"/>
                <w:szCs w:val="24"/>
                <w:u w:val="single"/>
              </w:rPr>
              <w:t>https://zoom.us/j/95826268197?pwd=ZS95U3dQK0RGV2F5OS9HcDFWRW9VZz09</w:t>
            </w:r>
          </w:hyperlink>
        </w:p>
        <w:p w14:paraId="1F28E352" w14:textId="77777777" w:rsidR="005A25F3" w:rsidRPr="005A25F3" w:rsidRDefault="005A25F3" w:rsidP="005A25F3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5A25F3">
            <w:rPr>
              <w:rFonts w:ascii="Times New Roman" w:eastAsia="Times New Roman" w:hAnsi="Times New Roman" w:cs="Times New Roman"/>
              <w:sz w:val="20"/>
              <w:szCs w:val="24"/>
            </w:rPr>
            <w:t>Meeting ID: 958 2626 8197</w:t>
          </w:r>
        </w:p>
        <w:p w14:paraId="7EA577DC" w14:textId="77777777" w:rsidR="005A25F3" w:rsidRPr="005A25F3" w:rsidRDefault="005A25F3" w:rsidP="005A25F3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5A25F3">
            <w:rPr>
              <w:rFonts w:ascii="Times New Roman" w:eastAsia="Times New Roman" w:hAnsi="Times New Roman" w:cs="Times New Roman"/>
              <w:sz w:val="20"/>
              <w:szCs w:val="24"/>
            </w:rPr>
            <w:t>Passcode: 459535</w:t>
          </w:r>
        </w:p>
        <w:p w14:paraId="2CF4202B" w14:textId="77777777" w:rsidR="005A25F3" w:rsidRPr="005A25F3" w:rsidRDefault="005A25F3" w:rsidP="005A25F3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</w:tc>
    </w:tr>
  </w:tbl>
  <w:p w14:paraId="09372EDD" w14:textId="77777777" w:rsidR="00184E17" w:rsidRDefault="00184E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3486"/>
    <w:multiLevelType w:val="multilevel"/>
    <w:tmpl w:val="7254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F6F86"/>
    <w:multiLevelType w:val="multilevel"/>
    <w:tmpl w:val="FB06D3B8"/>
    <w:lvl w:ilvl="0">
      <w:start w:val="5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77A7E8E"/>
    <w:multiLevelType w:val="multilevel"/>
    <w:tmpl w:val="C64029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AC56490"/>
    <w:multiLevelType w:val="multilevel"/>
    <w:tmpl w:val="733EB2D2"/>
    <w:lvl w:ilvl="0">
      <w:start w:val="5"/>
      <w:numFmt w:val="decimal"/>
      <w:lvlText w:val="%1"/>
      <w:lvlJc w:val="left"/>
      <w:pPr>
        <w:ind w:left="400" w:hanging="400"/>
      </w:pPr>
      <w:rPr>
        <w:rFonts w:hint="default"/>
        <w:color w:val="000000" w:themeColor="text1"/>
      </w:rPr>
    </w:lvl>
    <w:lvl w:ilvl="1">
      <w:start w:val="8"/>
      <w:numFmt w:val="decimal"/>
      <w:lvlText w:val="%1.%2"/>
      <w:lvlJc w:val="left"/>
      <w:pPr>
        <w:ind w:left="400" w:hanging="40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 w:themeColor="text1"/>
      </w:rPr>
    </w:lvl>
  </w:abstractNum>
  <w:abstractNum w:abstractNumId="4" w15:restartNumberingAfterBreak="0">
    <w:nsid w:val="0D2044D9"/>
    <w:multiLevelType w:val="hybridMultilevel"/>
    <w:tmpl w:val="63869720"/>
    <w:lvl w:ilvl="0" w:tplc="3BE8ABDA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D55AB"/>
    <w:multiLevelType w:val="multilevel"/>
    <w:tmpl w:val="B64E3B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D5AC8"/>
    <w:multiLevelType w:val="multilevel"/>
    <w:tmpl w:val="FB06D3B8"/>
    <w:lvl w:ilvl="0">
      <w:start w:val="5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6D567E8"/>
    <w:multiLevelType w:val="multilevel"/>
    <w:tmpl w:val="0E807F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934922"/>
    <w:multiLevelType w:val="hybridMultilevel"/>
    <w:tmpl w:val="DD2EF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3156D"/>
    <w:multiLevelType w:val="hybridMultilevel"/>
    <w:tmpl w:val="7474FCF6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0" w15:restartNumberingAfterBreak="0">
    <w:nsid w:val="2D4C04EA"/>
    <w:multiLevelType w:val="hybridMultilevel"/>
    <w:tmpl w:val="4B2C6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74E16"/>
    <w:multiLevelType w:val="multilevel"/>
    <w:tmpl w:val="C9A2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C224C5"/>
    <w:multiLevelType w:val="hybridMultilevel"/>
    <w:tmpl w:val="AED48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436EAB"/>
    <w:multiLevelType w:val="multilevel"/>
    <w:tmpl w:val="C2F0E6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80F3D4F"/>
    <w:multiLevelType w:val="multilevel"/>
    <w:tmpl w:val="6E3A3B5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15611F6"/>
    <w:multiLevelType w:val="multilevel"/>
    <w:tmpl w:val="5D7612F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6" w15:restartNumberingAfterBreak="0">
    <w:nsid w:val="59D8000F"/>
    <w:multiLevelType w:val="multilevel"/>
    <w:tmpl w:val="C4C8AA80"/>
    <w:lvl w:ilvl="0">
      <w:start w:val="6"/>
      <w:numFmt w:val="decimal"/>
      <w:lvlText w:val="%1"/>
      <w:lvlJc w:val="left"/>
      <w:pPr>
        <w:ind w:left="400" w:hanging="400"/>
      </w:pPr>
      <w:rPr>
        <w:rFonts w:hint="default"/>
        <w:color w:val="000000" w:themeColor="text1"/>
      </w:rPr>
    </w:lvl>
    <w:lvl w:ilvl="1">
      <w:start w:val="5"/>
      <w:numFmt w:val="decimal"/>
      <w:lvlText w:val="%1.%2"/>
      <w:lvlJc w:val="left"/>
      <w:pPr>
        <w:ind w:left="400" w:hanging="40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 w:themeColor="text1"/>
      </w:rPr>
    </w:lvl>
  </w:abstractNum>
  <w:abstractNum w:abstractNumId="17" w15:restartNumberingAfterBreak="0">
    <w:nsid w:val="5B5172B3"/>
    <w:multiLevelType w:val="multilevel"/>
    <w:tmpl w:val="0CFCA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CC0394"/>
    <w:multiLevelType w:val="hybridMultilevel"/>
    <w:tmpl w:val="E95AB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2300F6"/>
    <w:multiLevelType w:val="multilevel"/>
    <w:tmpl w:val="076AC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3E669D"/>
    <w:multiLevelType w:val="hybridMultilevel"/>
    <w:tmpl w:val="C0F62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4B6612"/>
    <w:multiLevelType w:val="multilevel"/>
    <w:tmpl w:val="AE52FDDC"/>
    <w:lvl w:ilvl="0">
      <w:start w:val="5"/>
      <w:numFmt w:val="decimal"/>
      <w:lvlText w:val="%1"/>
      <w:lvlJc w:val="left"/>
      <w:pPr>
        <w:ind w:left="400" w:hanging="400"/>
      </w:pPr>
      <w:rPr>
        <w:rFonts w:hint="default"/>
        <w:color w:val="000000" w:themeColor="text1"/>
      </w:rPr>
    </w:lvl>
    <w:lvl w:ilvl="1">
      <w:start w:val="9"/>
      <w:numFmt w:val="decimal"/>
      <w:lvlText w:val="%1.%2"/>
      <w:lvlJc w:val="left"/>
      <w:pPr>
        <w:ind w:left="400" w:hanging="40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 w:themeColor="text1"/>
      </w:rPr>
    </w:lvl>
  </w:abstractNum>
  <w:abstractNum w:abstractNumId="22" w15:restartNumberingAfterBreak="0">
    <w:nsid w:val="6E905298"/>
    <w:multiLevelType w:val="multilevel"/>
    <w:tmpl w:val="98C40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560360"/>
    <w:multiLevelType w:val="multilevel"/>
    <w:tmpl w:val="53D0E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7"/>
    <w:lvlOverride w:ilvl="0">
      <w:lvl w:ilvl="0">
        <w:numFmt w:val="decimal"/>
        <w:lvlText w:val="%1."/>
        <w:lvlJc w:val="left"/>
      </w:lvl>
    </w:lvlOverride>
  </w:num>
  <w:num w:numId="4">
    <w:abstractNumId w:val="17"/>
  </w:num>
  <w:num w:numId="5">
    <w:abstractNumId w:val="0"/>
  </w:num>
  <w:num w:numId="6">
    <w:abstractNumId w:val="22"/>
  </w:num>
  <w:num w:numId="7">
    <w:abstractNumId w:val="23"/>
  </w:num>
  <w:num w:numId="8">
    <w:abstractNumId w:val="11"/>
  </w:num>
  <w:num w:numId="9">
    <w:abstractNumId w:val="20"/>
  </w:num>
  <w:num w:numId="10">
    <w:abstractNumId w:val="9"/>
  </w:num>
  <w:num w:numId="11">
    <w:abstractNumId w:val="13"/>
  </w:num>
  <w:num w:numId="12">
    <w:abstractNumId w:val="14"/>
  </w:num>
  <w:num w:numId="13">
    <w:abstractNumId w:val="2"/>
  </w:num>
  <w:num w:numId="14">
    <w:abstractNumId w:val="18"/>
  </w:num>
  <w:num w:numId="15">
    <w:abstractNumId w:val="8"/>
  </w:num>
  <w:num w:numId="16">
    <w:abstractNumId w:val="12"/>
  </w:num>
  <w:num w:numId="17">
    <w:abstractNumId w:val="10"/>
  </w:num>
  <w:num w:numId="18">
    <w:abstractNumId w:val="15"/>
  </w:num>
  <w:num w:numId="19">
    <w:abstractNumId w:val="6"/>
  </w:num>
  <w:num w:numId="20">
    <w:abstractNumId w:val="1"/>
  </w:num>
  <w:num w:numId="21">
    <w:abstractNumId w:val="3"/>
  </w:num>
  <w:num w:numId="22">
    <w:abstractNumId w:val="21"/>
  </w:num>
  <w:num w:numId="23">
    <w:abstractNumId w:val="16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K0sDQwNjAwtzSyNDZT0lEKTi0uzszPAykwrwUALyddlCwAAAA="/>
  </w:docVars>
  <w:rsids>
    <w:rsidRoot w:val="00B841DA"/>
    <w:rsid w:val="00031EF3"/>
    <w:rsid w:val="000464B1"/>
    <w:rsid w:val="0004659D"/>
    <w:rsid w:val="00082526"/>
    <w:rsid w:val="00087749"/>
    <w:rsid w:val="000C3534"/>
    <w:rsid w:val="000C3C50"/>
    <w:rsid w:val="00137B54"/>
    <w:rsid w:val="00157436"/>
    <w:rsid w:val="00163B85"/>
    <w:rsid w:val="00184E17"/>
    <w:rsid w:val="0019407A"/>
    <w:rsid w:val="001A32F0"/>
    <w:rsid w:val="001B7903"/>
    <w:rsid w:val="001C6C6A"/>
    <w:rsid w:val="001F1D59"/>
    <w:rsid w:val="00240F56"/>
    <w:rsid w:val="00247B9F"/>
    <w:rsid w:val="00247C93"/>
    <w:rsid w:val="00292C6D"/>
    <w:rsid w:val="002A19DA"/>
    <w:rsid w:val="002B22DA"/>
    <w:rsid w:val="002E3E56"/>
    <w:rsid w:val="00314D51"/>
    <w:rsid w:val="00314F73"/>
    <w:rsid w:val="00345B61"/>
    <w:rsid w:val="00355695"/>
    <w:rsid w:val="00366EC3"/>
    <w:rsid w:val="003B11C4"/>
    <w:rsid w:val="004223C1"/>
    <w:rsid w:val="00422B64"/>
    <w:rsid w:val="00504C37"/>
    <w:rsid w:val="00511F26"/>
    <w:rsid w:val="00555A8F"/>
    <w:rsid w:val="00570C27"/>
    <w:rsid w:val="00597E7D"/>
    <w:rsid w:val="005A0299"/>
    <w:rsid w:val="005A25F3"/>
    <w:rsid w:val="005A2605"/>
    <w:rsid w:val="005D3F59"/>
    <w:rsid w:val="00621DFA"/>
    <w:rsid w:val="00632551"/>
    <w:rsid w:val="006D44DF"/>
    <w:rsid w:val="006F3470"/>
    <w:rsid w:val="0071699F"/>
    <w:rsid w:val="0074091D"/>
    <w:rsid w:val="00744409"/>
    <w:rsid w:val="00765A67"/>
    <w:rsid w:val="00765EB2"/>
    <w:rsid w:val="00773009"/>
    <w:rsid w:val="007A0185"/>
    <w:rsid w:val="008248E6"/>
    <w:rsid w:val="00874160"/>
    <w:rsid w:val="008F2070"/>
    <w:rsid w:val="00937A54"/>
    <w:rsid w:val="009C2F44"/>
    <w:rsid w:val="009D15B9"/>
    <w:rsid w:val="009D3D9D"/>
    <w:rsid w:val="00A310A7"/>
    <w:rsid w:val="00A541CC"/>
    <w:rsid w:val="00AA1038"/>
    <w:rsid w:val="00AB33D2"/>
    <w:rsid w:val="00AB50C9"/>
    <w:rsid w:val="00AE4E59"/>
    <w:rsid w:val="00AF557B"/>
    <w:rsid w:val="00B56086"/>
    <w:rsid w:val="00B6037A"/>
    <w:rsid w:val="00B80220"/>
    <w:rsid w:val="00B8143A"/>
    <w:rsid w:val="00B841DA"/>
    <w:rsid w:val="00BE3A08"/>
    <w:rsid w:val="00C360E8"/>
    <w:rsid w:val="00C518F1"/>
    <w:rsid w:val="00CC2FC7"/>
    <w:rsid w:val="00CD4745"/>
    <w:rsid w:val="00CD6735"/>
    <w:rsid w:val="00CE5C29"/>
    <w:rsid w:val="00D04AE0"/>
    <w:rsid w:val="00D06230"/>
    <w:rsid w:val="00D72A75"/>
    <w:rsid w:val="00DE435D"/>
    <w:rsid w:val="00E16E6D"/>
    <w:rsid w:val="00E470E0"/>
    <w:rsid w:val="00E51FE5"/>
    <w:rsid w:val="00EB0D96"/>
    <w:rsid w:val="00EB5AA8"/>
    <w:rsid w:val="00F309DF"/>
    <w:rsid w:val="00F34AB4"/>
    <w:rsid w:val="00F90B99"/>
    <w:rsid w:val="00F96FF4"/>
    <w:rsid w:val="00F97CD7"/>
    <w:rsid w:val="00FA1F7C"/>
    <w:rsid w:val="00FD5D89"/>
    <w:rsid w:val="00FF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92F7647"/>
  <w15:chartTrackingRefBased/>
  <w15:docId w15:val="{2EF85995-29E0-4423-9D97-D127444E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2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4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84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1DA"/>
  </w:style>
  <w:style w:type="paragraph" w:styleId="Footer">
    <w:name w:val="footer"/>
    <w:basedOn w:val="Normal"/>
    <w:link w:val="FooterChar"/>
    <w:uiPriority w:val="99"/>
    <w:unhideWhenUsed/>
    <w:rsid w:val="00B84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1DA"/>
  </w:style>
  <w:style w:type="paragraph" w:styleId="ListParagraph">
    <w:name w:val="List Paragraph"/>
    <w:basedOn w:val="Normal"/>
    <w:uiPriority w:val="34"/>
    <w:qFormat/>
    <w:rsid w:val="005A0299"/>
    <w:pPr>
      <w:ind w:left="720"/>
      <w:contextualSpacing/>
    </w:pPr>
  </w:style>
  <w:style w:type="paragraph" w:customStyle="1" w:styleId="Normal1">
    <w:name w:val="Normal1"/>
    <w:rsid w:val="009D1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7409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9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9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9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9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91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A25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68474">
          <w:marLeft w:val="-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0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zoom.us/j/95826268197?pwd=ZS95U3dQK0RGV2F5OS9HcDFWRW9VZz0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70A49-4B5A-4EAA-A892-1E8D36EEC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Roqara</dc:creator>
  <cp:keywords/>
  <dc:description/>
  <cp:lastModifiedBy>Paul Kascak</cp:lastModifiedBy>
  <cp:revision>7</cp:revision>
  <cp:lastPrinted>2018-03-21T17:37:00Z</cp:lastPrinted>
  <dcterms:created xsi:type="dcterms:W3CDTF">2022-02-15T19:12:00Z</dcterms:created>
  <dcterms:modified xsi:type="dcterms:W3CDTF">2022-03-14T05:36:00Z</dcterms:modified>
</cp:coreProperties>
</file>