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8857"/>
        <w:gridCol w:w="1309"/>
      </w:tblGrid>
      <w:tr w:rsidR="00935AD1" w:rsidRPr="00247B9F" w14:paraId="4ED94149" w14:textId="77777777" w:rsidTr="006E2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8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9D64DC" w14:textId="77777777" w:rsidR="00247B9F" w:rsidRPr="00247B9F" w:rsidRDefault="00247B9F" w:rsidP="0024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8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331B45" w14:textId="77777777" w:rsidR="00247B9F" w:rsidRPr="00247B9F" w:rsidRDefault="00247B9F" w:rsidP="0024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20"/>
              </w:rPr>
              <w:t>Notes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8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AA0D9F" w14:textId="77777777" w:rsidR="00247B9F" w:rsidRPr="00247B9F" w:rsidRDefault="00247B9F" w:rsidP="0024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20"/>
              </w:rPr>
              <w:t>Action Items</w:t>
            </w:r>
          </w:p>
        </w:tc>
      </w:tr>
      <w:tr w:rsidR="00935AD1" w:rsidRPr="00247B9F" w14:paraId="2378F28A" w14:textId="77777777" w:rsidTr="006E2EDC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A7405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1D03D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Call to order: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E87B5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288F76DE" w14:textId="77777777" w:rsidTr="006E2EDC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D4C0E" w14:textId="77777777" w:rsidR="00247B9F" w:rsidRPr="00247B9F" w:rsidRDefault="00247B9F" w:rsidP="00247B9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5BB092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Roll Call &amp; Memoriam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191B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602077DB" w14:textId="77777777" w:rsidTr="006E2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FD946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F15DE" w14:textId="5FDD445D" w:rsidR="00247B9F" w:rsidRPr="00247B9F" w:rsidRDefault="00247B9F" w:rsidP="00247B9F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Roll Call:</w:t>
            </w:r>
            <w:r w:rsidR="00C15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Ryan</w:t>
            </w:r>
            <w:r w:rsidR="00661A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Boyd</w:t>
            </w:r>
            <w:r w:rsidR="00C15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Paul</w:t>
            </w:r>
            <w:r w:rsidR="00661A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Kascak</w:t>
            </w:r>
            <w:r w:rsidR="00C15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Meaghen</w:t>
            </w:r>
            <w:r w:rsidR="00661A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Allen</w:t>
            </w:r>
            <w:r w:rsidR="00C15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Scott</w:t>
            </w:r>
            <w:r w:rsidR="00661A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Budgell</w:t>
            </w:r>
            <w:r w:rsidR="00C15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Ashley</w:t>
            </w:r>
            <w:r w:rsidR="00661A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Yu</w:t>
            </w:r>
            <w:r w:rsidR="00C15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Amanda</w:t>
            </w:r>
            <w:r w:rsidR="00661A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61A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Hepp</w:t>
            </w:r>
            <w:proofErr w:type="spellEnd"/>
            <w:r w:rsidR="00C15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Manny</w:t>
            </w:r>
            <w:r w:rsidR="00661A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Ahmad</w:t>
            </w:r>
            <w:r w:rsidR="00C15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Karah, Jacquie</w:t>
            </w:r>
            <w:r w:rsidR="00E854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93C07" w:rsidRPr="00093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Schnider</w:t>
            </w:r>
            <w:r w:rsidR="001E2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Leah</w:t>
            </w:r>
            <w:r w:rsidR="00093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Danyluk</w:t>
            </w:r>
          </w:p>
          <w:p w14:paraId="1586AB69" w14:textId="61FC9616" w:rsidR="00247B9F" w:rsidRPr="00247B9F" w:rsidRDefault="00247B9F" w:rsidP="00247B9F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Regrets:</w:t>
            </w:r>
            <w:r w:rsidR="00B556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Jennifer</w:t>
            </w:r>
            <w:proofErr w:type="spellEnd"/>
            <w:proofErr w:type="gramEnd"/>
            <w:r w:rsidR="00B556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Guth</w:t>
            </w:r>
            <w:r w:rsidR="00C15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Olu</w:t>
            </w:r>
            <w:r w:rsidR="00093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93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Motajo</w:t>
            </w:r>
            <w:proofErr w:type="spellEnd"/>
            <w:r w:rsidR="00AE1A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Daria</w:t>
            </w:r>
            <w:r w:rsidR="00093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Romanish</w:t>
            </w:r>
          </w:p>
          <w:p w14:paraId="6A6A92BD" w14:textId="77777777" w:rsidR="00247B9F" w:rsidRPr="00247B9F" w:rsidRDefault="00247B9F" w:rsidP="00247B9F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Guests: </w:t>
            </w:r>
          </w:p>
          <w:p w14:paraId="158C5453" w14:textId="77777777" w:rsidR="00247B9F" w:rsidRPr="00247B9F" w:rsidRDefault="00247B9F" w:rsidP="00247B9F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47B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In Memoriam: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BAAB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5D8F1838" w14:textId="77777777" w:rsidTr="006E2EDC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A2FCCD" w14:textId="77777777" w:rsidR="00247B9F" w:rsidRPr="00247B9F" w:rsidRDefault="00247B9F" w:rsidP="00247B9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C9220E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Adoption of Agenda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C6E44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7912167F" w14:textId="77777777" w:rsidTr="006E2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0FD4D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24E76" w14:textId="2084ADA6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Add: </w:t>
            </w:r>
            <w:r w:rsidR="00C15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Nothing Added</w:t>
            </w:r>
          </w:p>
          <w:p w14:paraId="6B28D663" w14:textId="35FF8B12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</w:rPr>
              <w:t xml:space="preserve">MOTION: </w:t>
            </w:r>
          </w:p>
          <w:p w14:paraId="18B585C9" w14:textId="5497481F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NAME</w:t>
            </w:r>
            <w:r w:rsidRPr="00247B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="006B20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M. Allen, s</w:t>
            </w:r>
            <w:r w:rsidRPr="00247B9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econded by </w:t>
            </w:r>
            <w:r w:rsidR="006B20B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P. Kascak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A2034" w14:textId="77777777" w:rsidR="00247B9F" w:rsidRPr="00247B9F" w:rsidRDefault="00247B9F" w:rsidP="00247B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4364FF96" w14:textId="77777777" w:rsidTr="006E2EDC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5FB66" w14:textId="77777777" w:rsidR="00247B9F" w:rsidRPr="00247B9F" w:rsidRDefault="00247B9F" w:rsidP="00247B9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BA5C3D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Approval of Meeting Minutes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13E0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2D157ED2" w14:textId="77777777" w:rsidTr="006E2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DF922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B4672" w14:textId="4DAC58CC" w:rsidR="00247B9F" w:rsidRDefault="00247B9F" w:rsidP="00247B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7D77242" w14:textId="2F91C754" w:rsidR="00C159E0" w:rsidRPr="006B20BC" w:rsidRDefault="006B20BC" w:rsidP="006B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</w:rPr>
              <w:t xml:space="preserve">MOTION: </w:t>
            </w:r>
            <w:r w:rsidR="00C15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Motion to Approve June Minutes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with note to correct</w:t>
            </w:r>
            <w:r w:rsidR="00C15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Jacquie’s name</w:t>
            </w:r>
          </w:p>
          <w:p w14:paraId="3BE6102C" w14:textId="04073BE8" w:rsidR="00C159E0" w:rsidRDefault="00C159E0" w:rsidP="00247B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491F78B" w14:textId="32B8C11A" w:rsidR="00C159E0" w:rsidRDefault="006B20BC" w:rsidP="00247B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NAME</w:t>
            </w:r>
            <w:r w:rsidRPr="00247B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S. Budgell, seconded by R. Boyd</w:t>
            </w:r>
          </w:p>
          <w:p w14:paraId="7A926EC8" w14:textId="77777777" w:rsidR="00C159E0" w:rsidRPr="00247B9F" w:rsidRDefault="00C159E0" w:rsidP="00247B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A0A6CFE" w14:textId="77777777" w:rsidR="00247B9F" w:rsidRPr="00247B9F" w:rsidRDefault="00247B9F" w:rsidP="00247B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3FD3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2ED63BF3" w14:textId="77777777" w:rsidTr="006E2EDC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C5722A" w14:textId="71BD89F1" w:rsidR="00247B9F" w:rsidRPr="00247B9F" w:rsidRDefault="00F24BC2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247B9F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B95DCC" w14:textId="105A9598" w:rsidR="00247B9F" w:rsidRPr="00247B9F" w:rsidRDefault="00F24BC2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Branch Business/Updates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018DA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4D66EDD0" w14:textId="77777777" w:rsidTr="006E2EDC">
        <w:trPr>
          <w:trHeight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6A5D0" w14:textId="35230774" w:rsidR="00247B9F" w:rsidRPr="00247B9F" w:rsidRDefault="00F24BC2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247B9F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41E87" w14:textId="77777777" w:rsidR="00247B9F" w:rsidRPr="00247B9F" w:rsidRDefault="00247B9F" w:rsidP="00247B9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Financial Update: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 xml:space="preserve"> Each Executive member will develop a strong working knowledge of the Alberta Branch finances.</w:t>
            </w:r>
          </w:p>
          <w:p w14:paraId="18348889" w14:textId="2907143E" w:rsidR="00247B9F" w:rsidRDefault="00335E8E" w:rsidP="000D25FB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>4.1</w:t>
            </w:r>
            <w:r w:rsidR="00247B9F" w:rsidRPr="00247B9F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>.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 xml:space="preserve"> 1</w:t>
            </w:r>
            <w:r w:rsidR="00247B9F"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 w:rsidR="000D25FB">
              <w:rPr>
                <w:rFonts w:ascii="Arial" w:eastAsia="Arial" w:hAnsi="Arial" w:cs="Arial"/>
                <w:sz w:val="18"/>
                <w:szCs w:val="18"/>
                <w:lang w:val="en-CA"/>
              </w:rPr>
              <w:t>Moneris to Square</w:t>
            </w:r>
            <w:r w:rsidR="00513145">
              <w:rPr>
                <w:rFonts w:ascii="Arial" w:eastAsia="Arial" w:hAnsi="Arial" w:cs="Arial"/>
                <w:sz w:val="18"/>
                <w:szCs w:val="18"/>
                <w:lang w:val="en-CA"/>
              </w:rPr>
              <w:t>space</w:t>
            </w:r>
            <w:r w:rsidR="00146EE8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– Leah</w:t>
            </w:r>
          </w:p>
          <w:p w14:paraId="135E3CAC" w14:textId="77777777" w:rsidR="00146EE8" w:rsidRDefault="00146EE8" w:rsidP="000D25FB">
            <w:pPr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C72DD1F" w14:textId="4704A913" w:rsidR="00146EE8" w:rsidRPr="006B20BC" w:rsidRDefault="00146EE8" w:rsidP="000D25FB">
            <w:pPr>
              <w:spacing w:after="0" w:line="30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20BC">
              <w:rPr>
                <w:rFonts w:ascii="Arial" w:eastAsia="Times New Roman" w:hAnsi="Arial" w:cs="Arial"/>
                <w:sz w:val="18"/>
                <w:szCs w:val="18"/>
              </w:rPr>
              <w:t xml:space="preserve">Financial Update – Sponsorship payments have begun to be processed. </w:t>
            </w:r>
            <w:r w:rsidR="006B20BC">
              <w:rPr>
                <w:rFonts w:ascii="Arial" w:eastAsia="Times New Roman" w:hAnsi="Arial" w:cs="Arial"/>
                <w:sz w:val="18"/>
                <w:szCs w:val="18"/>
              </w:rPr>
              <w:t>Been</w:t>
            </w:r>
            <w:r w:rsidRPr="006B20BC">
              <w:rPr>
                <w:rFonts w:ascii="Arial" w:eastAsia="Times New Roman" w:hAnsi="Arial" w:cs="Arial"/>
                <w:sz w:val="18"/>
                <w:szCs w:val="18"/>
              </w:rPr>
              <w:t xml:space="preserve"> getting together with Meaghen</w:t>
            </w:r>
            <w:r w:rsidR="006B20BC">
              <w:rPr>
                <w:rFonts w:ascii="Arial" w:eastAsia="Times New Roman" w:hAnsi="Arial" w:cs="Arial"/>
                <w:sz w:val="18"/>
                <w:szCs w:val="18"/>
              </w:rPr>
              <w:t xml:space="preserve"> for workshop business -</w:t>
            </w:r>
            <w:r w:rsidRPr="006B20BC">
              <w:rPr>
                <w:rFonts w:ascii="Arial" w:eastAsia="Times New Roman" w:hAnsi="Arial" w:cs="Arial"/>
                <w:sz w:val="18"/>
                <w:szCs w:val="18"/>
              </w:rPr>
              <w:t xml:space="preserve"> keeping me busy. </w:t>
            </w:r>
            <w:r w:rsidR="006B20BC">
              <w:rPr>
                <w:rFonts w:ascii="Arial" w:eastAsia="Times New Roman" w:hAnsi="Arial" w:cs="Arial"/>
                <w:sz w:val="18"/>
                <w:szCs w:val="18"/>
              </w:rPr>
              <w:t xml:space="preserve">Discussed looking at Squarespace last </w:t>
            </w:r>
            <w:proofErr w:type="gramStart"/>
            <w:r w:rsidR="006B20BC">
              <w:rPr>
                <w:rFonts w:ascii="Arial" w:eastAsia="Times New Roman" w:hAnsi="Arial" w:cs="Arial"/>
                <w:sz w:val="18"/>
                <w:szCs w:val="18"/>
              </w:rPr>
              <w:t>meeting, but</w:t>
            </w:r>
            <w:proofErr w:type="gramEnd"/>
            <w:r w:rsidR="006B20BC">
              <w:rPr>
                <w:rFonts w:ascii="Arial" w:eastAsia="Times New Roman" w:hAnsi="Arial" w:cs="Arial"/>
                <w:sz w:val="18"/>
                <w:szCs w:val="18"/>
              </w:rPr>
              <w:t xml:space="preserve"> w</w:t>
            </w:r>
            <w:r w:rsidRPr="006B20BC">
              <w:rPr>
                <w:rFonts w:ascii="Arial" w:eastAsia="Times New Roman" w:hAnsi="Arial" w:cs="Arial"/>
                <w:sz w:val="18"/>
                <w:szCs w:val="18"/>
              </w:rPr>
              <w:t>ill still be looking at Stripe.</w:t>
            </w:r>
          </w:p>
          <w:p w14:paraId="3D0EF59C" w14:textId="01F1404F" w:rsidR="00146EE8" w:rsidRPr="006B20BC" w:rsidRDefault="00146EE8" w:rsidP="000D25FB">
            <w:pPr>
              <w:spacing w:after="0" w:line="30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F3CD9FD" w14:textId="6FEB81D1" w:rsidR="00146EE8" w:rsidRPr="006B20BC" w:rsidRDefault="00146EE8" w:rsidP="000D25FB">
            <w:pPr>
              <w:spacing w:after="0" w:line="30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20BC">
              <w:rPr>
                <w:rFonts w:ascii="Arial" w:eastAsia="Times New Roman" w:hAnsi="Arial" w:cs="Arial"/>
                <w:sz w:val="18"/>
                <w:szCs w:val="18"/>
              </w:rPr>
              <w:t>Paul: Do we have any members available to do audited financial statement for the board?</w:t>
            </w:r>
          </w:p>
          <w:p w14:paraId="12FB03DF" w14:textId="42D03531" w:rsidR="00146EE8" w:rsidRPr="006B20BC" w:rsidRDefault="00146EE8" w:rsidP="000D25FB">
            <w:pPr>
              <w:spacing w:after="0" w:line="30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895659A" w14:textId="572A2926" w:rsidR="00146EE8" w:rsidRPr="006B20BC" w:rsidRDefault="00146EE8" w:rsidP="000D25FB">
            <w:pPr>
              <w:spacing w:after="0" w:line="30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20BC">
              <w:rPr>
                <w:rFonts w:ascii="Arial" w:eastAsia="Times New Roman" w:hAnsi="Arial" w:cs="Arial"/>
                <w:sz w:val="18"/>
                <w:szCs w:val="18"/>
              </w:rPr>
              <w:t>Danny and I touched base on finding</w:t>
            </w:r>
            <w:r w:rsidR="006B20BC">
              <w:rPr>
                <w:rFonts w:ascii="Arial" w:eastAsia="Times New Roman" w:hAnsi="Arial" w:cs="Arial"/>
                <w:sz w:val="18"/>
                <w:szCs w:val="18"/>
              </w:rPr>
              <w:t xml:space="preserve"> new</w:t>
            </w:r>
            <w:r w:rsidRPr="006B20B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B20BC">
              <w:rPr>
                <w:rFonts w:ascii="Arial" w:eastAsia="Times New Roman" w:hAnsi="Arial" w:cs="Arial"/>
                <w:sz w:val="18"/>
                <w:szCs w:val="18"/>
              </w:rPr>
              <w:t xml:space="preserve">auditors. </w:t>
            </w:r>
            <w:proofErr w:type="spellStart"/>
            <w:r w:rsidR="006B20BC">
              <w:rPr>
                <w:rFonts w:ascii="Arial" w:eastAsia="Times New Roman" w:hAnsi="Arial" w:cs="Arial"/>
                <w:sz w:val="18"/>
                <w:szCs w:val="18"/>
              </w:rPr>
              <w:t>Tradionally</w:t>
            </w:r>
            <w:proofErr w:type="spellEnd"/>
            <w:r w:rsidR="006B20B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B20BC">
              <w:rPr>
                <w:rFonts w:ascii="Arial" w:eastAsia="Times New Roman" w:hAnsi="Arial" w:cs="Arial"/>
                <w:sz w:val="18"/>
                <w:szCs w:val="18"/>
              </w:rPr>
              <w:t>Ludmilla</w:t>
            </w:r>
            <w:r w:rsidR="006B20BC">
              <w:rPr>
                <w:rFonts w:ascii="Arial" w:eastAsia="Times New Roman" w:hAnsi="Arial" w:cs="Arial"/>
                <w:sz w:val="18"/>
                <w:szCs w:val="18"/>
              </w:rPr>
              <w:t xml:space="preserve"> had conducted the audits, but we</w:t>
            </w:r>
            <w:r w:rsidRPr="006B20B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B20BC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6B20BC">
              <w:rPr>
                <w:rFonts w:ascii="Arial" w:eastAsia="Times New Roman" w:hAnsi="Arial" w:cs="Arial"/>
                <w:sz w:val="18"/>
                <w:szCs w:val="18"/>
              </w:rPr>
              <w:t xml:space="preserve">ill need </w:t>
            </w:r>
            <w:r w:rsidR="006B20BC">
              <w:rPr>
                <w:rFonts w:ascii="Arial" w:eastAsia="Times New Roman" w:hAnsi="Arial" w:cs="Arial"/>
                <w:sz w:val="18"/>
                <w:szCs w:val="18"/>
              </w:rPr>
              <w:t>more people</w:t>
            </w:r>
            <w:r w:rsidRPr="006B20BC">
              <w:rPr>
                <w:rFonts w:ascii="Arial" w:eastAsia="Times New Roman" w:hAnsi="Arial" w:cs="Arial"/>
                <w:sz w:val="18"/>
                <w:szCs w:val="18"/>
              </w:rPr>
              <w:t xml:space="preserve"> in that role. </w:t>
            </w:r>
            <w:r w:rsidR="006B20BC">
              <w:rPr>
                <w:rFonts w:ascii="Arial" w:eastAsia="Times New Roman" w:hAnsi="Arial" w:cs="Arial"/>
                <w:sz w:val="18"/>
                <w:szCs w:val="18"/>
              </w:rPr>
              <w:t>Possible v</w:t>
            </w:r>
            <w:r w:rsidRPr="006B20BC">
              <w:rPr>
                <w:rFonts w:ascii="Arial" w:eastAsia="Times New Roman" w:hAnsi="Arial" w:cs="Arial"/>
                <w:sz w:val="18"/>
                <w:szCs w:val="18"/>
              </w:rPr>
              <w:t>olunteer role? C</w:t>
            </w:r>
            <w:r w:rsidR="006B20BC">
              <w:rPr>
                <w:rFonts w:ascii="Arial" w:eastAsia="Times New Roman" w:hAnsi="Arial" w:cs="Arial"/>
                <w:sz w:val="18"/>
                <w:szCs w:val="18"/>
              </w:rPr>
              <w:t>ould</w:t>
            </w:r>
            <w:r w:rsidRPr="006B20BC">
              <w:rPr>
                <w:rFonts w:ascii="Arial" w:eastAsia="Times New Roman" w:hAnsi="Arial" w:cs="Arial"/>
                <w:sz w:val="18"/>
                <w:szCs w:val="18"/>
              </w:rPr>
              <w:t xml:space="preserve"> touch base with Karah, spread the word for whoever wants to</w:t>
            </w:r>
            <w:r w:rsidR="006B20BC">
              <w:rPr>
                <w:rFonts w:ascii="Arial" w:eastAsia="Times New Roman" w:hAnsi="Arial" w:cs="Arial"/>
                <w:sz w:val="18"/>
                <w:szCs w:val="18"/>
              </w:rPr>
              <w:t xml:space="preserve"> learn.</w:t>
            </w:r>
          </w:p>
          <w:p w14:paraId="2CEA27F7" w14:textId="77777777" w:rsidR="00146EE8" w:rsidRDefault="00146EE8" w:rsidP="000D25FB">
            <w:pPr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41E707" w14:textId="214A5A31" w:rsidR="00146EE8" w:rsidRPr="00247B9F" w:rsidRDefault="00146EE8" w:rsidP="000D25FB">
            <w:pPr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8E42F" w14:textId="6102E546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1183F0C6" w14:textId="77777777" w:rsidTr="006E2EDC"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E1F74" w14:textId="3DE390A5" w:rsidR="00247B9F" w:rsidRPr="00247B9F" w:rsidRDefault="00F24BC2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247B9F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C96548" w14:textId="77777777" w:rsidR="00247B9F" w:rsidRPr="00247B9F" w:rsidRDefault="00247B9F" w:rsidP="00247B9F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Fall Workshop: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 xml:space="preserve"> We recognize the importance of our Fall Educational Workshop from both a professional development and profitability standpoint.</w:t>
            </w:r>
          </w:p>
          <w:p w14:paraId="56E2587F" w14:textId="5A0FC402" w:rsidR="00935AD1" w:rsidRDefault="00335E8E" w:rsidP="00935AD1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>4.2.1</w:t>
            </w:r>
            <w:r w:rsidR="00247B9F" w:rsidRPr="00247B9F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 xml:space="preserve"> </w:t>
            </w:r>
            <w:r w:rsidR="00247B9F"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2022</w:t>
            </w:r>
            <w:proofErr w:type="gramEnd"/>
            <w:r w:rsidR="00247B9F"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AB Fall Workshop</w:t>
            </w:r>
            <w:r w:rsidR="00157436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 w:rsidR="00E85474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– </w:t>
            </w:r>
            <w:r w:rsidR="00AD1E9E">
              <w:rPr>
                <w:rFonts w:ascii="Arial" w:eastAsia="Arial" w:hAnsi="Arial" w:cs="Arial"/>
                <w:sz w:val="18"/>
                <w:szCs w:val="18"/>
                <w:lang w:val="en-CA"/>
              </w:rPr>
              <w:t>Ryan</w:t>
            </w:r>
          </w:p>
          <w:p w14:paraId="7A9C2795" w14:textId="77777777" w:rsidR="00335E8E" w:rsidRDefault="00F61CCD" w:rsidP="00FD49DD">
            <w:pPr>
              <w:pStyle w:val="ListParagraph"/>
              <w:numPr>
                <w:ilvl w:val="0"/>
                <w:numId w:val="28"/>
              </w:num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AGM</w:t>
            </w:r>
            <w:r w:rsidR="000D25FB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</w:p>
          <w:p w14:paraId="39E0BAFB" w14:textId="77777777" w:rsidR="00AD1E9E" w:rsidRDefault="00AD1E9E" w:rsidP="00AD1E9E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1AD99C77" w14:textId="7D777287" w:rsidR="00AD1E9E" w:rsidRDefault="00AD1E9E" w:rsidP="00AD1E9E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No major updates since the meeting in June. </w:t>
            </w:r>
          </w:p>
          <w:p w14:paraId="224DE933" w14:textId="77777777" w:rsidR="00AD1E9E" w:rsidRDefault="00AD1E9E" w:rsidP="00AD1E9E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72B5B9F3" w14:textId="29544E55" w:rsidR="00AD1E9E" w:rsidRPr="00AD1E9E" w:rsidRDefault="00AD1E9E" w:rsidP="00AD1E9E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B951B" w14:textId="5100EA1C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44181147" w14:textId="77777777" w:rsidTr="006E2EDC">
        <w:trPr>
          <w:trHeight w:val="67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0B57A" w14:textId="23FE9BC3" w:rsidR="00247B9F" w:rsidRPr="00247B9F" w:rsidRDefault="00F24BC2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247B9F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0878F" w14:textId="48A1BEF8" w:rsidR="00247B9F" w:rsidRDefault="00247B9F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 xml:space="preserve">CoPE: Update from Alberta Representative: 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br/>
            </w:r>
            <w:r w:rsidR="00335E8E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>4.3.</w:t>
            </w:r>
            <w:proofErr w:type="gramStart"/>
            <w:r w:rsidR="00335E8E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>1</w:t>
            </w:r>
            <w:r w:rsidRPr="00247B9F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 xml:space="preserve"> </w:t>
            </w:r>
            <w:r w:rsidR="00335E8E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 xml:space="preserve"> </w:t>
            </w: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Update</w:t>
            </w:r>
            <w:proofErr w:type="gramEnd"/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- J. G</w:t>
            </w:r>
            <w:r w:rsidR="00AB50C9">
              <w:rPr>
                <w:rFonts w:ascii="Arial" w:eastAsia="Arial" w:hAnsi="Arial" w:cs="Arial"/>
                <w:sz w:val="18"/>
                <w:szCs w:val="18"/>
                <w:lang w:val="en-CA"/>
              </w:rPr>
              <w:t>u</w:t>
            </w: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th</w:t>
            </w:r>
            <w:r w:rsidR="006E3F6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– </w:t>
            </w:r>
            <w:r w:rsidR="00071E14" w:rsidRPr="00071E14">
              <w:rPr>
                <w:rFonts w:ascii="Arial" w:eastAsia="Arial" w:hAnsi="Arial" w:cs="Arial"/>
                <w:i/>
                <w:iCs/>
                <w:sz w:val="18"/>
                <w:szCs w:val="18"/>
                <w:lang w:val="en-CA"/>
              </w:rPr>
              <w:t>Unavailable, to be provided by M. Allen</w:t>
            </w:r>
          </w:p>
          <w:p w14:paraId="156458AA" w14:textId="45AA3917" w:rsidR="006E3F6D" w:rsidRDefault="006E3F6D" w:rsidP="00AB50C9">
            <w:pPr>
              <w:spacing w:after="0" w:line="300" w:lineRule="auto"/>
              <w:rPr>
                <w:rFonts w:ascii="Arial" w:eastAsia="Arial" w:hAnsi="Arial" w:cs="Arial"/>
                <w:i/>
                <w:sz w:val="18"/>
                <w:szCs w:val="18"/>
                <w:u w:val="single"/>
                <w:lang w:val="en-CA"/>
              </w:rPr>
            </w:pPr>
          </w:p>
          <w:p w14:paraId="2E5CFE33" w14:textId="6DB51177" w:rsidR="006E3F6D" w:rsidRDefault="006E3F6D" w:rsidP="00AB50C9">
            <w:pPr>
              <w:spacing w:after="0" w:line="300" w:lineRule="auto"/>
              <w:rPr>
                <w:rFonts w:ascii="Arial" w:eastAsia="Arial" w:hAnsi="Arial" w:cs="Arial"/>
                <w:iCs/>
                <w:sz w:val="18"/>
                <w:szCs w:val="18"/>
                <w:lang w:val="en-CA"/>
              </w:rPr>
            </w:pPr>
            <w:r w:rsidRPr="006E3F6D">
              <w:rPr>
                <w:rFonts w:ascii="Arial" w:eastAsia="Arial" w:hAnsi="Arial" w:cs="Arial"/>
                <w:iCs/>
                <w:sz w:val="18"/>
                <w:szCs w:val="18"/>
                <w:lang w:val="en-CA"/>
              </w:rPr>
              <w:lastRenderedPageBreak/>
              <w:t xml:space="preserve">Meaghen: </w:t>
            </w:r>
            <w:r w:rsidR="00071E14">
              <w:rPr>
                <w:rFonts w:ascii="Arial" w:eastAsia="Arial" w:hAnsi="Arial" w:cs="Arial"/>
                <w:iCs/>
                <w:sz w:val="18"/>
                <w:szCs w:val="18"/>
                <w:lang w:val="en-CA"/>
              </w:rPr>
              <w:t xml:space="preserve">I received notice from </w:t>
            </w:r>
            <w:r w:rsidRPr="006E3F6D">
              <w:rPr>
                <w:rFonts w:ascii="Arial" w:eastAsia="Arial" w:hAnsi="Arial" w:cs="Arial"/>
                <w:iCs/>
                <w:sz w:val="18"/>
                <w:szCs w:val="18"/>
                <w:lang w:val="en-CA"/>
              </w:rPr>
              <w:t xml:space="preserve">2 </w:t>
            </w:r>
            <w:r w:rsidR="00071E14">
              <w:rPr>
                <w:rFonts w:ascii="Arial" w:eastAsia="Arial" w:hAnsi="Arial" w:cs="Arial"/>
                <w:iCs/>
                <w:sz w:val="18"/>
                <w:szCs w:val="18"/>
                <w:lang w:val="en-CA"/>
              </w:rPr>
              <w:t>l</w:t>
            </w:r>
            <w:r w:rsidRPr="006E3F6D">
              <w:rPr>
                <w:rFonts w:ascii="Arial" w:eastAsia="Arial" w:hAnsi="Arial" w:cs="Arial"/>
                <w:iCs/>
                <w:sz w:val="18"/>
                <w:szCs w:val="18"/>
                <w:lang w:val="en-CA"/>
              </w:rPr>
              <w:t>ong</w:t>
            </w:r>
            <w:r w:rsidR="00071E14">
              <w:rPr>
                <w:rFonts w:ascii="Arial" w:eastAsia="Arial" w:hAnsi="Arial" w:cs="Arial"/>
                <w:iCs/>
                <w:sz w:val="18"/>
                <w:szCs w:val="18"/>
                <w:lang w:val="en-CA"/>
              </w:rPr>
              <w:t>-t</w:t>
            </w:r>
            <w:r w:rsidRPr="006E3F6D">
              <w:rPr>
                <w:rFonts w:ascii="Arial" w:eastAsia="Arial" w:hAnsi="Arial" w:cs="Arial"/>
                <w:iCs/>
                <w:sz w:val="18"/>
                <w:szCs w:val="18"/>
                <w:lang w:val="en-CA"/>
              </w:rPr>
              <w:t>erm members, one failed who were upset, another there was an error on the offices’ part – will be taken to National. 1 did not enter credits.</w:t>
            </w:r>
          </w:p>
          <w:p w14:paraId="46D3A95E" w14:textId="411567CB" w:rsidR="001E26F9" w:rsidRDefault="001E26F9" w:rsidP="00AB50C9">
            <w:pPr>
              <w:spacing w:after="0" w:line="300" w:lineRule="auto"/>
              <w:rPr>
                <w:rFonts w:ascii="Arial" w:eastAsia="Arial" w:hAnsi="Arial" w:cs="Arial"/>
                <w:iCs/>
                <w:sz w:val="18"/>
                <w:szCs w:val="18"/>
                <w:lang w:val="en-CA"/>
              </w:rPr>
            </w:pPr>
          </w:p>
          <w:p w14:paraId="6D3BBF1E" w14:textId="6EBDCCD3" w:rsidR="001E26F9" w:rsidRDefault="001E26F9" w:rsidP="00AB50C9">
            <w:pPr>
              <w:spacing w:after="0" w:line="300" w:lineRule="auto"/>
              <w:rPr>
                <w:rFonts w:ascii="Arial" w:eastAsia="Arial" w:hAnsi="Arial" w:cs="Arial"/>
                <w:iCs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  <w:lang w:val="en-CA"/>
              </w:rPr>
              <w:t>Jacquie: Who does the auditing?</w:t>
            </w:r>
          </w:p>
          <w:p w14:paraId="02679C23" w14:textId="5BDDAA54" w:rsidR="001E26F9" w:rsidRDefault="001E26F9" w:rsidP="00AB50C9">
            <w:pPr>
              <w:spacing w:after="0" w:line="300" w:lineRule="auto"/>
              <w:rPr>
                <w:rFonts w:ascii="Arial" w:eastAsia="Arial" w:hAnsi="Arial" w:cs="Arial"/>
                <w:iCs/>
                <w:sz w:val="18"/>
                <w:szCs w:val="18"/>
                <w:lang w:val="en-CA"/>
              </w:rPr>
            </w:pPr>
          </w:p>
          <w:p w14:paraId="61DC3A86" w14:textId="06F88B03" w:rsidR="001E26F9" w:rsidRPr="006E3F6D" w:rsidRDefault="001E26F9" w:rsidP="00AB50C9">
            <w:pPr>
              <w:spacing w:after="0" w:line="300" w:lineRule="auto"/>
              <w:rPr>
                <w:rFonts w:ascii="Arial" w:eastAsia="Arial" w:hAnsi="Arial" w:cs="Arial"/>
                <w:iCs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  <w:lang w:val="en-CA"/>
              </w:rPr>
              <w:t>Meaghen: COPE performs the audits. Volunteers review member’s entered hours and ensure there are no discrepancies.</w:t>
            </w:r>
          </w:p>
          <w:p w14:paraId="776EE5DB" w14:textId="0A0FA61D" w:rsidR="006E3F6D" w:rsidRPr="00247B9F" w:rsidRDefault="006E3F6D" w:rsidP="00AB50C9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4E8E8" w14:textId="420973DE" w:rsidR="00247B9F" w:rsidRPr="00093C07" w:rsidRDefault="00093C07" w:rsidP="00247B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3C0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Meaghen: To forward any concerns regarding </w:t>
            </w:r>
            <w:r w:rsidRPr="00093C0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auditing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and progressive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compliane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to COPE &amp; National.</w:t>
            </w:r>
          </w:p>
        </w:tc>
      </w:tr>
      <w:tr w:rsidR="00935AD1" w:rsidRPr="00247B9F" w14:paraId="2944252F" w14:textId="77777777" w:rsidTr="006E2EDC">
        <w:trPr>
          <w:trHeight w:val="75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BBA84" w14:textId="4040F2DE" w:rsidR="00247B9F" w:rsidRPr="00247B9F" w:rsidRDefault="00F24BC2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4</w:t>
            </w:r>
            <w:r w:rsidR="00247B9F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0F3F1B" w14:textId="77777777" w:rsidR="00247B9F" w:rsidRPr="00247B9F" w:rsidRDefault="00247B9F" w:rsidP="00247B9F">
            <w:pPr>
              <w:spacing w:after="0"/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</w:rPr>
              <w:t>BOC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</w:rPr>
              <w:t>: Update from Alberta Representative</w:t>
            </w:r>
            <w:r w:rsidRPr="00247B9F"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  <w:t xml:space="preserve"> </w:t>
            </w:r>
          </w:p>
          <w:p w14:paraId="4FF4D0E4" w14:textId="13B36D98" w:rsidR="00247B9F" w:rsidRPr="009C19FE" w:rsidRDefault="00247B9F" w:rsidP="00247B9F">
            <w:pPr>
              <w:spacing w:after="0" w:line="300" w:lineRule="auto"/>
              <w:rPr>
                <w:rFonts w:ascii="Arial" w:eastAsia="Arial" w:hAnsi="Arial" w:cs="Arial"/>
                <w:color w:val="000080"/>
                <w:sz w:val="18"/>
                <w:szCs w:val="18"/>
                <w:u w:val="single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 xml:space="preserve"> </w:t>
            </w:r>
            <w:r w:rsidR="00335E8E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>4.4.1</w:t>
            </w:r>
            <w:r w:rsidRPr="00247B9F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 xml:space="preserve"> </w:t>
            </w: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Update – D. Romanish</w:t>
            </w:r>
            <w:r w:rsidR="00E85474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proofErr w:type="gramStart"/>
            <w:r w:rsidR="00E85474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– </w:t>
            </w:r>
            <w:r w:rsidR="009C19F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 w:rsidR="009C19FE" w:rsidRPr="009C19FE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lang w:val="en-CA"/>
              </w:rPr>
              <w:t>Unavailable</w:t>
            </w:r>
            <w:proofErr w:type="gramEnd"/>
            <w:r w:rsidR="009C19FE" w:rsidRPr="009C19FE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lang w:val="en-CA"/>
              </w:rPr>
              <w:t>, s</w:t>
            </w:r>
            <w:r w:rsidR="00E85474" w:rsidRPr="009C19FE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lang w:val="en-CA"/>
              </w:rPr>
              <w:t>ummary sent via Email</w:t>
            </w:r>
            <w:r w:rsidR="009C19FE" w:rsidRPr="009C19FE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lang w:val="en-CA"/>
              </w:rPr>
              <w:t xml:space="preserve"> to M. Allen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FE8BBF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E8E" w:rsidRPr="00247B9F" w14:paraId="3D433553" w14:textId="77777777" w:rsidTr="006E2EDC">
        <w:trPr>
          <w:trHeight w:val="75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FF06E0" w14:textId="0521678D" w:rsidR="00335E8E" w:rsidRDefault="00335E8E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D2569" w14:textId="1F887075" w:rsidR="00335E8E" w:rsidRPr="00247B9F" w:rsidRDefault="00335E8E" w:rsidP="00335E8E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Membership Committee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: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 xml:space="preserve"> </w:t>
            </w:r>
          </w:p>
          <w:p w14:paraId="0E8DD56D" w14:textId="11FE76C8" w:rsidR="00335E8E" w:rsidRDefault="00335E8E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4.5.1 </w:t>
            </w: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Update </w:t>
            </w:r>
            <w:r w:rsidR="00AE1A13">
              <w:rPr>
                <w:rFonts w:ascii="Arial" w:eastAsia="Arial" w:hAnsi="Arial" w:cs="Arial"/>
                <w:sz w:val="18"/>
                <w:szCs w:val="18"/>
                <w:lang w:val="en-CA"/>
              </w:rPr>
              <w:t>–</w:t>
            </w:r>
            <w:r w:rsidR="000D25FB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K</w:t>
            </w:r>
            <w:r w:rsidR="009C19FE">
              <w:rPr>
                <w:rFonts w:ascii="Arial" w:eastAsia="Arial" w:hAnsi="Arial" w:cs="Arial"/>
                <w:sz w:val="18"/>
                <w:szCs w:val="18"/>
                <w:lang w:val="en-CA"/>
              </w:rPr>
              <w:t>. Harvey</w:t>
            </w:r>
          </w:p>
          <w:p w14:paraId="2FEF9800" w14:textId="77777777" w:rsidR="00AE1A13" w:rsidRDefault="00AE1A13" w:rsidP="00335E8E">
            <w:pPr>
              <w:spacing w:after="0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</w:rPr>
            </w:pPr>
          </w:p>
          <w:p w14:paraId="578651A4" w14:textId="44638700" w:rsidR="00AE1A13" w:rsidRDefault="00AE1A13" w:rsidP="00335E8E">
            <w:pPr>
              <w:spacing w:after="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 w:rsidRPr="009C19F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Quick update - Sent out a lengthy written summary. Concerns with the MSC specifically</w:t>
            </w:r>
            <w:r w:rsidR="00C552A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, with how to use it and how to register</w:t>
            </w:r>
            <w:r w:rsidRPr="009C19F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.</w:t>
            </w:r>
            <w:r w:rsidR="00E85474" w:rsidRPr="009C19F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 Is it worthwhile to re-send this to make sure members have done this, or better explain how this is done?</w:t>
            </w:r>
          </w:p>
          <w:p w14:paraId="393EF5D9" w14:textId="3F6A606C" w:rsidR="00C552AE" w:rsidRDefault="00C552AE" w:rsidP="00335E8E">
            <w:pPr>
              <w:spacing w:after="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</w:p>
          <w:p w14:paraId="6F01D9DC" w14:textId="63D861EA" w:rsidR="00C552AE" w:rsidRPr="009C19FE" w:rsidRDefault="00C552AE" w:rsidP="00335E8E">
            <w:pPr>
              <w:spacing w:after="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Ryan: I can do this – Paul can you send me the previous instructions?</w:t>
            </w:r>
          </w:p>
          <w:p w14:paraId="0346AE86" w14:textId="77777777" w:rsidR="00AE1A13" w:rsidRPr="009C19FE" w:rsidRDefault="00AE1A13" w:rsidP="00335E8E">
            <w:pPr>
              <w:spacing w:after="0"/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</w:pPr>
          </w:p>
          <w:p w14:paraId="329F518B" w14:textId="1FC17E50" w:rsidR="00E85474" w:rsidRPr="009C19FE" w:rsidRDefault="00E85474" w:rsidP="00335E8E">
            <w:pPr>
              <w:spacing w:after="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 w:rsidRPr="009C19F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Looking into the fall – hockey pool for the regular NHL Playoffs.</w:t>
            </w:r>
            <w:r w:rsidR="00C552A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 This will be discussed in further detail later.</w:t>
            </w:r>
          </w:p>
          <w:p w14:paraId="416F968A" w14:textId="77777777" w:rsidR="00E85474" w:rsidRPr="009C19FE" w:rsidRDefault="00E85474" w:rsidP="00335E8E">
            <w:pPr>
              <w:spacing w:after="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</w:p>
          <w:p w14:paraId="6B137DDE" w14:textId="4BD7A2A4" w:rsidR="00E85474" w:rsidRPr="009C19FE" w:rsidRDefault="00E85474" w:rsidP="00335E8E">
            <w:pPr>
              <w:spacing w:after="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 w:rsidRPr="009C19F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What is the </w:t>
            </w:r>
            <w:proofErr w:type="gramStart"/>
            <w:r w:rsidRPr="009C19F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current status</w:t>
            </w:r>
            <w:proofErr w:type="gramEnd"/>
            <w:r w:rsidRPr="009C19F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 of the engaging with Concordia?</w:t>
            </w:r>
          </w:p>
          <w:p w14:paraId="2A8739C8" w14:textId="20C07D15" w:rsidR="00E85474" w:rsidRPr="009C19FE" w:rsidRDefault="00E85474" w:rsidP="00335E8E">
            <w:pPr>
              <w:spacing w:after="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</w:p>
          <w:p w14:paraId="138B56CA" w14:textId="1B0A8083" w:rsidR="00E85474" w:rsidRDefault="00C552AE" w:rsidP="00335E8E">
            <w:pPr>
              <w:spacing w:after="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Meaghen: </w:t>
            </w:r>
            <w:r w:rsidR="00E85474" w:rsidRPr="009C19F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Ryan and Olu have been the contacts for Concordia, but if you would </w:t>
            </w:r>
            <w:proofErr w:type="spellStart"/>
            <w:r w:rsidR="00E85474" w:rsidRPr="009C19F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lile</w:t>
            </w:r>
            <w:proofErr w:type="spellEnd"/>
            <w:r w:rsidR="00E85474" w:rsidRPr="009C19F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 to brainstorm with them to help engage then </w:t>
            </w:r>
            <w:proofErr w:type="gramStart"/>
            <w:r w:rsidR="00E85474" w:rsidRPr="009C19F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let’s</w:t>
            </w:r>
            <w:proofErr w:type="gramEnd"/>
            <w:r w:rsidR="00E85474" w:rsidRPr="009C19F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 go for it.</w:t>
            </w:r>
          </w:p>
          <w:p w14:paraId="7CF0E78D" w14:textId="40F0126B" w:rsidR="00C552AE" w:rsidRDefault="00C552AE" w:rsidP="00335E8E">
            <w:pPr>
              <w:spacing w:after="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</w:p>
          <w:p w14:paraId="54FF78FF" w14:textId="468D6FD0" w:rsidR="00C552AE" w:rsidRPr="009C19FE" w:rsidRDefault="00C552AE" w:rsidP="00335E8E">
            <w:pPr>
              <w:spacing w:after="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Do we want to do specific zone engagement?</w:t>
            </w:r>
          </w:p>
          <w:p w14:paraId="045D9CFF" w14:textId="165C9AE9" w:rsidR="00E85474" w:rsidRPr="009C19FE" w:rsidRDefault="00E85474" w:rsidP="00335E8E">
            <w:pPr>
              <w:spacing w:after="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</w:p>
          <w:p w14:paraId="79AF9FED" w14:textId="7B3470A7" w:rsidR="00E85474" w:rsidRPr="009C19FE" w:rsidRDefault="00E85474" w:rsidP="00335E8E">
            <w:pPr>
              <w:spacing w:after="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 w:rsidRPr="009C19F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Meaghen: Think </w:t>
            </w:r>
            <w:proofErr w:type="gramStart"/>
            <w:r w:rsidRPr="009C19F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it’s</w:t>
            </w:r>
            <w:proofErr w:type="gramEnd"/>
            <w:r w:rsidRPr="009C19F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 a good idea to focus on provincial member engagement, not zone/local, but reaching out asking if how they want to help the local zones that </w:t>
            </w:r>
            <w:r w:rsidR="00C552A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could be helpful for </w:t>
            </w:r>
            <w:proofErr w:type="spellStart"/>
            <w:r w:rsidR="00C552A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councillors</w:t>
            </w:r>
            <w:proofErr w:type="spellEnd"/>
            <w:r w:rsidR="00C552A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.</w:t>
            </w:r>
          </w:p>
          <w:p w14:paraId="4EB77A31" w14:textId="2BC62202" w:rsidR="00E85474" w:rsidRPr="00247B9F" w:rsidRDefault="00E85474" w:rsidP="00335E8E">
            <w:pPr>
              <w:spacing w:after="0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62BFE8" w14:textId="3A6847A4" w:rsidR="00E85474" w:rsidRDefault="00E85474" w:rsidP="00247B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5474">
              <w:rPr>
                <w:rFonts w:ascii="Arial" w:eastAsia="Times New Roman" w:hAnsi="Arial" w:cs="Arial"/>
                <w:sz w:val="18"/>
                <w:szCs w:val="18"/>
              </w:rPr>
              <w:t>Ryan: To put together a step-by-step document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to help and assist members to switch over to the MSC.</w:t>
            </w:r>
          </w:p>
          <w:p w14:paraId="1F44F9CE" w14:textId="77777777" w:rsidR="00335E8E" w:rsidRDefault="00335E8E" w:rsidP="00247B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FD79A31" w14:textId="7795F6CA" w:rsidR="00C552AE" w:rsidRPr="00E85474" w:rsidRDefault="00C552AE" w:rsidP="00247B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Paul: To email over the instructions to Ryan</w:t>
            </w:r>
          </w:p>
        </w:tc>
      </w:tr>
      <w:tr w:rsidR="00935AD1" w:rsidRPr="00247B9F" w14:paraId="12D0D44C" w14:textId="77777777" w:rsidTr="006E2ED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7C246B" w14:textId="1434BEA2" w:rsidR="00247B9F" w:rsidRPr="00247B9F" w:rsidRDefault="00F24BC2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247B9F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8DC663" w14:textId="0290EFD5" w:rsidR="00247B9F" w:rsidRPr="00247B9F" w:rsidRDefault="00F24BC2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Projects and </w:t>
            </w:r>
            <w:r w:rsidR="00046B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Initiatives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06935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494C21B1" w14:textId="77777777" w:rsidTr="006E2EDC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6D2A5E" w14:textId="0367B2CC" w:rsidR="00247B9F" w:rsidRPr="00247B9F" w:rsidRDefault="00F24BC2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247B9F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FF5249" w14:textId="77777777" w:rsidR="00247B9F" w:rsidRPr="00247B9F" w:rsidRDefault="00247B9F" w:rsidP="00247B9F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Awards: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 xml:space="preserve"> We will continue to use our awards as a way to engage &amp; support our members and partners.</w:t>
            </w:r>
          </w:p>
          <w:p w14:paraId="2C0470FE" w14:textId="6A71967B" w:rsidR="00247B9F" w:rsidRDefault="00F24BC2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5.1</w:t>
            </w:r>
            <w:r w:rsidR="00335E8E">
              <w:rPr>
                <w:rFonts w:ascii="Arial" w:eastAsia="Arial" w:hAnsi="Arial" w:cs="Arial"/>
                <w:sz w:val="18"/>
                <w:szCs w:val="18"/>
                <w:lang w:val="en-CA"/>
              </w:rPr>
              <w:t>.1</w:t>
            </w:r>
            <w:r w:rsidR="00247B9F"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   Award updates- A. Yu</w:t>
            </w:r>
          </w:p>
          <w:p w14:paraId="22A6ED30" w14:textId="78E6119E" w:rsidR="00AD1E9E" w:rsidRDefault="00AD1E9E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502038E2" w14:textId="77777777" w:rsidR="00AD1E9E" w:rsidRDefault="00AD1E9E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Still in the mist of blacking out for voting.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Havent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ordered awards for last year’s winners – hand out at conference or mail out? </w:t>
            </w:r>
          </w:p>
          <w:p w14:paraId="63D22F69" w14:textId="77777777" w:rsidR="00AD1E9E" w:rsidRDefault="00AD1E9E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2D3EC9AB" w14:textId="49037710" w:rsidR="00AD1E9E" w:rsidRDefault="00AD1E9E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Meaghen: Mailing out was quite expensive – if we can recognize at the conference that would be preferred.</w:t>
            </w:r>
          </w:p>
          <w:p w14:paraId="24FB6A9E" w14:textId="5C360604" w:rsidR="00594EF3" w:rsidRDefault="00594EF3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1F91A065" w14:textId="152D078D" w:rsidR="00594EF3" w:rsidRDefault="00594EF3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When do we get the voting done by?</w:t>
            </w:r>
          </w:p>
          <w:p w14:paraId="7B876CCF" w14:textId="15663112" w:rsidR="00594EF3" w:rsidRDefault="00594EF3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0C753A5C" w14:textId="17B39FA8" w:rsidR="00594EF3" w:rsidRDefault="00594EF3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Meaghen: ASAP.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Let’s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make sure they’re ready and all set with no ‘hick-ups’</w:t>
            </w:r>
          </w:p>
          <w:p w14:paraId="7E5D152A" w14:textId="5401F154" w:rsidR="00AD1E9E" w:rsidRDefault="00AD1E9E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416F9C23" w14:textId="77777777" w:rsidR="00247B9F" w:rsidRPr="00247B9F" w:rsidRDefault="00247B9F" w:rsidP="00247B9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5B8B6" w14:textId="3B09611B" w:rsidR="00247B9F" w:rsidRPr="00594EF3" w:rsidRDefault="00594EF3" w:rsidP="00247B9F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4EF3">
              <w:rPr>
                <w:rFonts w:ascii="Arial" w:eastAsia="Times New Roman" w:hAnsi="Arial" w:cs="Arial"/>
                <w:sz w:val="20"/>
                <w:szCs w:val="20"/>
              </w:rPr>
              <w:t>Ashley: To black out the name and send out the nominations for the awards for voting</w:t>
            </w:r>
            <w:r w:rsidR="00093C07">
              <w:rPr>
                <w:rFonts w:ascii="Arial" w:eastAsia="Times New Roman" w:hAnsi="Arial" w:cs="Arial"/>
                <w:sz w:val="20"/>
                <w:szCs w:val="20"/>
              </w:rPr>
              <w:t xml:space="preserve"> ASAP.</w:t>
            </w:r>
          </w:p>
        </w:tc>
      </w:tr>
      <w:tr w:rsidR="00F24BC2" w:rsidRPr="00247B9F" w14:paraId="41D9631C" w14:textId="77777777" w:rsidTr="006E2EDC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ABEE2" w14:textId="538D4848" w:rsidR="00F24BC2" w:rsidRPr="00247B9F" w:rsidRDefault="00F24BC2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1B2F2A" w14:textId="77777777" w:rsidR="00F24BC2" w:rsidRPr="00247B9F" w:rsidRDefault="00F24BC2" w:rsidP="00F24BC2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Monthly AB Branch CIPHI Sessions</w:t>
            </w:r>
          </w:p>
          <w:p w14:paraId="13EEC43D" w14:textId="77777777" w:rsidR="00F24BC2" w:rsidRDefault="00335E8E" w:rsidP="00F24BC2">
            <w:pPr>
              <w:spacing w:after="0" w:line="30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5.2.1    </w:t>
            </w:r>
            <w:r w:rsidR="00F24BC2" w:rsidRPr="006E2ED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Upcoming sessions </w:t>
            </w:r>
            <w:r w:rsidR="00046B0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>–</w:t>
            </w:r>
            <w:r w:rsidR="000D25F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 </w:t>
            </w:r>
            <w:r w:rsidR="00046B0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>Sept session</w:t>
            </w:r>
          </w:p>
          <w:p w14:paraId="59BFB729" w14:textId="77777777" w:rsidR="00594EF3" w:rsidRDefault="00594EF3" w:rsidP="00F24BC2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00" w:themeColor="text1"/>
                <w:sz w:val="18"/>
                <w:szCs w:val="18"/>
                <w:u w:val="single"/>
                <w:lang w:val="en-CA"/>
              </w:rPr>
            </w:pPr>
          </w:p>
          <w:p w14:paraId="67C6C254" w14:textId="77777777" w:rsidR="00594EF3" w:rsidRDefault="00594EF3" w:rsidP="00F24BC2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00" w:themeColor="text1"/>
                <w:sz w:val="18"/>
                <w:szCs w:val="18"/>
                <w:lang w:val="en-CA"/>
              </w:rPr>
            </w:pPr>
            <w:r w:rsidRPr="00C552AE">
              <w:rPr>
                <w:rFonts w:ascii="Arial" w:eastAsia="Arial" w:hAnsi="Arial" w:cs="Arial"/>
                <w:b/>
                <w:i/>
                <w:color w:val="000000" w:themeColor="text1"/>
                <w:sz w:val="18"/>
                <w:szCs w:val="18"/>
                <w:lang w:val="en-CA"/>
              </w:rPr>
              <w:t>Not planning for the August session. Low turnout for the check-in for July. Will restart in Sept.</w:t>
            </w:r>
          </w:p>
          <w:p w14:paraId="0199B507" w14:textId="5D1773EA" w:rsidR="00C552AE" w:rsidRPr="00C552AE" w:rsidRDefault="00C552AE" w:rsidP="00F24BC2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2879E" w14:textId="77777777" w:rsidR="00F24BC2" w:rsidRPr="00247B9F" w:rsidRDefault="00F24BC2" w:rsidP="00F24B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247B9F" w14:paraId="67B1856C" w14:textId="77777777" w:rsidTr="006E2EDC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AE6209" w14:textId="3C45685E" w:rsidR="00F24BC2" w:rsidRPr="00247B9F" w:rsidRDefault="00F24BC2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60EC74" w14:textId="77777777" w:rsidR="00F24BC2" w:rsidRPr="00247B9F" w:rsidRDefault="00F24BC2" w:rsidP="00F24BC2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</w:pPr>
            <w:r w:rsidRPr="006E2ED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 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Board Accountability Project: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 xml:space="preserve"> </w:t>
            </w:r>
          </w:p>
          <w:p w14:paraId="348D6533" w14:textId="387E570C" w:rsidR="00F24BC2" w:rsidRDefault="00F24BC2" w:rsidP="00F24BC2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5.</w:t>
            </w:r>
            <w:r w:rsidR="00335E8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3.1 </w:t>
            </w: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 w:rsidR="00335E8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 </w:t>
            </w: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Update Board Accountability Project</w:t>
            </w:r>
            <w:r w:rsidR="00173D66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– M. Allen &amp; K. Harvey</w:t>
            </w:r>
          </w:p>
          <w:p w14:paraId="564CD891" w14:textId="77777777" w:rsidR="00C552AE" w:rsidRDefault="00C552AE" w:rsidP="00F24BC2">
            <w:pPr>
              <w:spacing w:after="0" w:line="300" w:lineRule="auto"/>
              <w:rPr>
                <w:rFonts w:ascii="Arial" w:eastAsia="Arial" w:hAnsi="Arial" w:cs="Arial"/>
                <w:bCs/>
                <w:iCs/>
                <w:color w:val="000080"/>
                <w:sz w:val="18"/>
                <w:szCs w:val="18"/>
                <w:lang w:val="en-CA"/>
              </w:rPr>
            </w:pPr>
          </w:p>
          <w:p w14:paraId="60F3DC64" w14:textId="3B5871F4" w:rsidR="00C552AE" w:rsidRPr="00C552AE" w:rsidRDefault="00C552AE" w:rsidP="00F24BC2">
            <w:pPr>
              <w:spacing w:after="0" w:line="300" w:lineRule="auto"/>
              <w:rPr>
                <w:rFonts w:ascii="Arial" w:eastAsia="Arial" w:hAnsi="Arial" w:cs="Arial"/>
                <w:bCs/>
                <w:iCs/>
                <w:color w:val="000080"/>
                <w:sz w:val="18"/>
                <w:szCs w:val="18"/>
                <w:lang w:val="en-CA"/>
              </w:rPr>
            </w:pPr>
            <w:r w:rsidRP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>Google Doc has been created and sent out to the Executive for their feedback.</w:t>
            </w:r>
            <w:r w:rsidR="00173D66" w:rsidRP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 xml:space="preserve"> Feedback is required so please review the document.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F053D8" w14:textId="77777777" w:rsidR="00F24BC2" w:rsidRDefault="00594EF3" w:rsidP="00594E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All: Consolidated feedback is required. Please review the Google Doc.</w:t>
            </w:r>
          </w:p>
          <w:p w14:paraId="61445D16" w14:textId="77777777" w:rsidR="00594EF3" w:rsidRDefault="00594EF3" w:rsidP="00594E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65AE28A" w14:textId="75CD550A" w:rsidR="00594EF3" w:rsidRPr="00594EF3" w:rsidRDefault="00594EF3" w:rsidP="00594E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4BC2" w:rsidRPr="00247B9F" w14:paraId="645C550E" w14:textId="77777777" w:rsidTr="006E2EDC">
        <w:trPr>
          <w:trHeight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CCC1F2" w14:textId="66D8937E" w:rsidR="00F24BC2" w:rsidRPr="00247B9F" w:rsidRDefault="00335E8E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F24BC2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39276C" w14:textId="77777777" w:rsidR="00F24BC2" w:rsidRPr="00247B9F" w:rsidRDefault="00F24BC2" w:rsidP="00F24BC2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Website &amp; Members Service Center: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 xml:space="preserve"> Our Executive will visit the website and MSC routinely and be aware of opportunities with respect to outward communications via these forums.</w:t>
            </w:r>
          </w:p>
          <w:p w14:paraId="641CE7AF" w14:textId="2BA6CE29" w:rsidR="00CE1ED8" w:rsidRDefault="00F24BC2" w:rsidP="00F24BC2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6.4.2 </w:t>
            </w:r>
            <w:proofErr w:type="gramStart"/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Website  Update</w:t>
            </w:r>
            <w:proofErr w:type="gramEnd"/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- M. Ahmed</w:t>
            </w:r>
          </w:p>
          <w:p w14:paraId="393FD15D" w14:textId="604FA7C9" w:rsidR="000453E3" w:rsidRDefault="000453E3" w:rsidP="00F24BC2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6AE4C367" w14:textId="4882AA45" w:rsidR="000453E3" w:rsidRDefault="000453E3" w:rsidP="00F24BC2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Reminder, to make sure the updated profile and bio is sent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Manny</w:t>
            </w:r>
            <w:r w:rsidR="00480EAA">
              <w:rPr>
                <w:rFonts w:ascii="Arial" w:eastAsia="Arial" w:hAnsi="Arial" w:cs="Arial"/>
                <w:sz w:val="18"/>
                <w:szCs w:val="18"/>
                <w:lang w:val="en-CA"/>
              </w:rPr>
              <w:t>.How</w:t>
            </w:r>
            <w:proofErr w:type="spellEnd"/>
            <w:r w:rsidR="00480EAA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do we get rid of the old website? Meaghen: Reach out to Brandi(?) to find out more.</w:t>
            </w:r>
          </w:p>
          <w:p w14:paraId="54AA3126" w14:textId="1B9E66A7" w:rsidR="00594EF3" w:rsidRPr="00247B9F" w:rsidRDefault="00594EF3" w:rsidP="00F24BC2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C739F" w14:textId="18B87CBD" w:rsidR="00F24BC2" w:rsidRPr="00173D66" w:rsidRDefault="00480EAA" w:rsidP="00F24BC2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D66">
              <w:rPr>
                <w:rFonts w:ascii="Arial" w:eastAsia="Times New Roman" w:hAnsi="Arial" w:cs="Arial"/>
                <w:sz w:val="18"/>
                <w:szCs w:val="18"/>
              </w:rPr>
              <w:t>Paul: to send reminder Email</w:t>
            </w:r>
            <w:r w:rsidR="00173D66">
              <w:rPr>
                <w:rFonts w:ascii="Arial" w:eastAsia="Times New Roman" w:hAnsi="Arial" w:cs="Arial"/>
                <w:sz w:val="18"/>
                <w:szCs w:val="18"/>
              </w:rPr>
              <w:t xml:space="preserve"> regarding the profiles.</w:t>
            </w:r>
          </w:p>
        </w:tc>
      </w:tr>
      <w:tr w:rsidR="00F24BC2" w:rsidRPr="00247B9F" w14:paraId="28E78AE9" w14:textId="77777777" w:rsidTr="000D25FB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4F81C" w14:textId="4AC753F7" w:rsidR="00F24BC2" w:rsidRPr="00247B9F" w:rsidRDefault="00335E8E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F24BC2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59A7D4" w14:textId="3C14CFC9" w:rsidR="00CE1ED8" w:rsidRDefault="00F24BC2" w:rsidP="00980D0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Concordia: We will continue to foster a partnership with the Environmental Health program at Concordia University of Edmonton.</w:t>
            </w:r>
          </w:p>
          <w:p w14:paraId="1C1CC0C8" w14:textId="161C7A12" w:rsidR="00CE1ED8" w:rsidRDefault="00CE1ED8" w:rsidP="00980D0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</w:p>
          <w:p w14:paraId="5D83CDF8" w14:textId="197ACE75" w:rsidR="00CE1ED8" w:rsidRPr="00173D66" w:rsidRDefault="00173D66" w:rsidP="00980D0F">
            <w:pPr>
              <w:spacing w:after="0" w:line="300" w:lineRule="auto"/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</w:pPr>
            <w:r w:rsidRP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 xml:space="preserve">Meaghen: </w:t>
            </w:r>
            <w:r w:rsidR="00CE1ED8" w:rsidRP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>Any updates for Concordia Ryan?</w:t>
            </w:r>
          </w:p>
          <w:p w14:paraId="546A4C9A" w14:textId="0D099600" w:rsidR="00CE1ED8" w:rsidRPr="00173D66" w:rsidRDefault="00CE1ED8" w:rsidP="00980D0F">
            <w:pPr>
              <w:spacing w:after="0" w:line="300" w:lineRule="auto"/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</w:pPr>
          </w:p>
          <w:p w14:paraId="43CC409D" w14:textId="67479FD0" w:rsidR="00CE1ED8" w:rsidRPr="00173D66" w:rsidRDefault="00173D66" w:rsidP="00980D0F">
            <w:pPr>
              <w:spacing w:after="0" w:line="300" w:lineRule="auto"/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</w:pPr>
            <w:r w:rsidRP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 xml:space="preserve">Ryan: </w:t>
            </w:r>
            <w:proofErr w:type="gramStart"/>
            <w:r w:rsidR="00CE1ED8" w:rsidRP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>Haven’t</w:t>
            </w:r>
            <w:proofErr w:type="gramEnd"/>
            <w:r w:rsidR="00CE1ED8" w:rsidRP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 xml:space="preserve"> heard from them in quite some time. Will be reaching out to them and seeing what the current situation is,</w:t>
            </w:r>
          </w:p>
          <w:p w14:paraId="5077E345" w14:textId="2256AD27" w:rsidR="00CE1ED8" w:rsidRPr="00173D66" w:rsidRDefault="00CE1ED8" w:rsidP="00980D0F">
            <w:pPr>
              <w:spacing w:after="0" w:line="300" w:lineRule="auto"/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</w:pPr>
          </w:p>
          <w:p w14:paraId="723D77E6" w14:textId="119A1451" w:rsidR="00CE1ED8" w:rsidRPr="00173D66" w:rsidRDefault="00CE1ED8" w:rsidP="00980D0F">
            <w:pPr>
              <w:spacing w:after="0" w:line="300" w:lineRule="auto"/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</w:pPr>
            <w:r w:rsidRP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 xml:space="preserve">Amanda: </w:t>
            </w:r>
            <w:r w:rsid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>I</w:t>
            </w:r>
            <w:r w:rsidRP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 xml:space="preserve"> was going to do a lunch chat with Cecilia in May but</w:t>
            </w:r>
            <w:r w:rsid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 xml:space="preserve"> she</w:t>
            </w:r>
            <w:r w:rsidRP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 xml:space="preserve"> never reached out to me.</w:t>
            </w:r>
          </w:p>
          <w:p w14:paraId="28AB6095" w14:textId="773273DD" w:rsidR="00CE1ED8" w:rsidRPr="00173D66" w:rsidRDefault="00CE1ED8" w:rsidP="00980D0F">
            <w:pPr>
              <w:spacing w:after="0" w:line="300" w:lineRule="auto"/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</w:pPr>
          </w:p>
          <w:p w14:paraId="6593EA48" w14:textId="1671C5BD" w:rsidR="00CE1ED8" w:rsidRPr="00173D66" w:rsidRDefault="00CE1ED8" w:rsidP="00980D0F">
            <w:pPr>
              <w:spacing w:after="0" w:line="300" w:lineRule="auto"/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</w:pPr>
            <w:r w:rsidRP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 xml:space="preserve">Meaghen: </w:t>
            </w:r>
            <w:r w:rsid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>Ryan (or executive) i</w:t>
            </w:r>
            <w:r w:rsidRP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>f you have any C</w:t>
            </w:r>
            <w:r w:rsid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>oncordia</w:t>
            </w:r>
            <w:r w:rsidRP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 xml:space="preserve"> updates, if they reach out, please let the group know.</w:t>
            </w:r>
          </w:p>
          <w:p w14:paraId="33F4809D" w14:textId="1DD862F9" w:rsidR="00CE1ED8" w:rsidRPr="00980D0F" w:rsidRDefault="00CE1ED8" w:rsidP="00CE1ED8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6D21D" w14:textId="77777777" w:rsidR="00F24BC2" w:rsidRPr="00247B9F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247B9F" w14:paraId="6A3EAEA8" w14:textId="77777777" w:rsidTr="006E2ED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C8E775" w14:textId="2C8103C5" w:rsidR="00F24BC2" w:rsidRPr="00247B9F" w:rsidRDefault="00980D0F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="00F24BC2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64530A" w14:textId="792B8FAE" w:rsidR="00F24BC2" w:rsidRPr="00247B9F" w:rsidRDefault="00046B07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Old</w:t>
            </w:r>
            <w:r w:rsidR="00F24BC2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Business/Updates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270CF" w14:textId="77777777" w:rsidR="00F24BC2" w:rsidRPr="00247B9F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247B9F" w14:paraId="4FA388C8" w14:textId="77777777" w:rsidTr="006E2EDC">
        <w:trPr>
          <w:trHeight w:val="40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BF4DCF" w14:textId="2CEA35D3" w:rsidR="00F24BC2" w:rsidRPr="00247B9F" w:rsidRDefault="00980D0F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="00F24B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0B26A8" w14:textId="696DBAA0" w:rsidR="00F24BC2" w:rsidRPr="00247B9F" w:rsidRDefault="00980D0F" w:rsidP="00F24BC2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  <w:r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2022 AGM</w:t>
            </w:r>
          </w:p>
          <w:p w14:paraId="4FAE5FDE" w14:textId="667E542B" w:rsidR="00F24BC2" w:rsidRPr="00CB69E5" w:rsidRDefault="000D25FB" w:rsidP="00F24BC2">
            <w:pPr>
              <w:spacing w:after="0" w:line="300" w:lineRule="auto"/>
              <w:rPr>
                <w:rFonts w:ascii="Arial" w:eastAsia="Arial" w:hAnsi="Arial" w:cs="Arial"/>
                <w:bCs/>
                <w:i/>
                <w:sz w:val="18"/>
                <w:szCs w:val="18"/>
                <w:lang w:val="en-CA"/>
              </w:rPr>
            </w:pPr>
            <w:r w:rsidRPr="00CB69E5">
              <w:rPr>
                <w:rFonts w:ascii="Arial" w:eastAsia="Arial" w:hAnsi="Arial" w:cs="Arial"/>
                <w:bCs/>
                <w:i/>
                <w:sz w:val="18"/>
                <w:szCs w:val="18"/>
                <w:lang w:val="en-CA"/>
              </w:rPr>
              <w:t>October 24, 2022</w:t>
            </w:r>
            <w:r w:rsidR="00046B07" w:rsidRPr="00CB69E5">
              <w:rPr>
                <w:rFonts w:ascii="Arial" w:eastAsia="Arial" w:hAnsi="Arial" w:cs="Arial"/>
                <w:bCs/>
                <w:i/>
                <w:sz w:val="18"/>
                <w:szCs w:val="18"/>
                <w:lang w:val="en-CA"/>
              </w:rPr>
              <w:t>,</w:t>
            </w:r>
            <w:r w:rsidRPr="00CB69E5">
              <w:rPr>
                <w:rFonts w:ascii="Arial" w:eastAsia="Arial" w:hAnsi="Arial" w:cs="Arial"/>
                <w:bCs/>
                <w:i/>
                <w:sz w:val="18"/>
                <w:szCs w:val="18"/>
                <w:lang w:val="en-CA"/>
              </w:rPr>
              <w:t xml:space="preserve"> at </w:t>
            </w:r>
            <w:r w:rsidR="00EA5D05" w:rsidRPr="00CB69E5">
              <w:rPr>
                <w:rFonts w:ascii="Arial" w:eastAsia="Arial" w:hAnsi="Arial" w:cs="Arial"/>
                <w:bCs/>
                <w:i/>
                <w:sz w:val="18"/>
                <w:szCs w:val="18"/>
                <w:lang w:val="en-CA"/>
              </w:rPr>
              <w:t>4:30 PM</w:t>
            </w:r>
          </w:p>
          <w:p w14:paraId="19E95E04" w14:textId="77777777" w:rsidR="00046B07" w:rsidRPr="00CB69E5" w:rsidRDefault="00046B07" w:rsidP="00F24BC2">
            <w:pPr>
              <w:spacing w:after="0" w:line="300" w:lineRule="auto"/>
              <w:rPr>
                <w:rFonts w:ascii="Arial" w:eastAsia="Arial" w:hAnsi="Arial" w:cs="Arial"/>
                <w:bCs/>
                <w:i/>
                <w:sz w:val="18"/>
                <w:szCs w:val="18"/>
                <w:lang w:val="en-CA"/>
              </w:rPr>
            </w:pPr>
            <w:r w:rsidRPr="00CB69E5">
              <w:rPr>
                <w:rFonts w:ascii="Arial" w:eastAsia="Arial" w:hAnsi="Arial" w:cs="Arial"/>
                <w:bCs/>
                <w:i/>
                <w:sz w:val="18"/>
                <w:szCs w:val="18"/>
                <w:lang w:val="en-CA"/>
              </w:rPr>
              <w:t>Reports and Elections</w:t>
            </w:r>
          </w:p>
          <w:p w14:paraId="3035405F" w14:textId="77777777" w:rsidR="00256704" w:rsidRDefault="00256704" w:rsidP="00F24BC2">
            <w:pPr>
              <w:spacing w:after="0" w:line="300" w:lineRule="auto"/>
              <w:rPr>
                <w:rFonts w:ascii="Arial" w:eastAsia="Arial" w:hAnsi="Arial" w:cs="Arial"/>
                <w:bCs/>
                <w:i/>
                <w:color w:val="000080"/>
                <w:sz w:val="18"/>
                <w:szCs w:val="18"/>
                <w:lang w:val="en-CA"/>
              </w:rPr>
            </w:pPr>
          </w:p>
          <w:p w14:paraId="6116E574" w14:textId="54252361" w:rsidR="00256704" w:rsidRPr="00173D66" w:rsidRDefault="00256704" w:rsidP="00F24BC2">
            <w:pPr>
              <w:spacing w:after="0" w:line="300" w:lineRule="auto"/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</w:pPr>
            <w:r w:rsidRP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>Let members know 30 days</w:t>
            </w:r>
            <w:r w:rsidR="008B707C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 xml:space="preserve"> in advance</w:t>
            </w:r>
            <w:r w:rsidRP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>. Will work with Paul to get an email sent out to members.</w:t>
            </w:r>
          </w:p>
          <w:p w14:paraId="2A59DA86" w14:textId="542103F8" w:rsidR="002143FD" w:rsidRPr="00173D66" w:rsidRDefault="002143FD" w:rsidP="00F24BC2">
            <w:pPr>
              <w:spacing w:after="0" w:line="300" w:lineRule="auto"/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</w:pPr>
          </w:p>
          <w:p w14:paraId="11A23144" w14:textId="2C9931BC" w:rsidR="002143FD" w:rsidRPr="00173D66" w:rsidRDefault="002143FD" w:rsidP="00F24BC2">
            <w:pPr>
              <w:spacing w:after="0" w:line="300" w:lineRule="auto"/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</w:pPr>
            <w:r w:rsidRP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>To work with Paul on sending out an email for members regarding the elections.</w:t>
            </w:r>
          </w:p>
          <w:p w14:paraId="2858DCBA" w14:textId="741898D2" w:rsidR="00256704" w:rsidRPr="00173D66" w:rsidRDefault="00256704" w:rsidP="00F24BC2">
            <w:pPr>
              <w:spacing w:after="0" w:line="300" w:lineRule="auto"/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</w:pPr>
          </w:p>
          <w:p w14:paraId="6EAB948A" w14:textId="6EAF7021" w:rsidR="00256704" w:rsidRPr="00173D66" w:rsidRDefault="002143FD" w:rsidP="00F24BC2">
            <w:pPr>
              <w:spacing w:after="0" w:line="300" w:lineRule="auto"/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</w:pPr>
            <w:r w:rsidRP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>Executive: Please let me know if you will or will not continue with your position.</w:t>
            </w:r>
          </w:p>
          <w:p w14:paraId="2318AB75" w14:textId="05F347D2" w:rsidR="00256704" w:rsidRPr="000D25FB" w:rsidRDefault="00256704" w:rsidP="00F24BC2">
            <w:pPr>
              <w:spacing w:after="0" w:line="300" w:lineRule="auto"/>
              <w:rPr>
                <w:rFonts w:ascii="Arial" w:eastAsia="Arial" w:hAnsi="Arial" w:cs="Arial"/>
                <w:bCs/>
                <w:i/>
                <w:color w:val="000080"/>
                <w:sz w:val="18"/>
                <w:szCs w:val="18"/>
                <w:lang w:val="en-C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767643" w14:textId="476F7194" w:rsidR="00CB69E5" w:rsidRPr="00CB69E5" w:rsidRDefault="00173D66" w:rsidP="00F24BC2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</w:pPr>
            <w:r w:rsidRPr="00173D66">
              <w:rPr>
                <w:rFonts w:ascii="Arial" w:eastAsia="Times New Roman" w:hAnsi="Arial" w:cs="Arial"/>
                <w:sz w:val="18"/>
                <w:szCs w:val="18"/>
              </w:rPr>
              <w:t>All:</w:t>
            </w:r>
            <w:r w:rsidRPr="00173D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>Please let me know if you will or will not continue with your position</w:t>
            </w:r>
            <w:r w:rsidR="00CB69E5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 xml:space="preserve"> and begin working on your reports for the AGM.</w:t>
            </w:r>
          </w:p>
        </w:tc>
      </w:tr>
      <w:tr w:rsidR="00F24BC2" w:rsidRPr="00247B9F" w14:paraId="02B3E79D" w14:textId="77777777" w:rsidTr="006E2EDC">
        <w:trPr>
          <w:trHeight w:val="40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DE78D5" w14:textId="474D9FCC" w:rsidR="00F24BC2" w:rsidRDefault="00980D0F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="00F24B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EF751B" w14:textId="77777777" w:rsidR="00046B07" w:rsidRDefault="00046B07" w:rsidP="00F24BC2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  <w:r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 xml:space="preserve">Brought to you by campaign </w:t>
            </w:r>
          </w:p>
          <w:p w14:paraId="171E408C" w14:textId="6C18FECE" w:rsidR="00F24BC2" w:rsidRPr="00CB69E5" w:rsidRDefault="00046B07" w:rsidP="00F24BC2">
            <w:pPr>
              <w:spacing w:after="0" w:line="300" w:lineRule="auto"/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  <w:lang w:val="en-CA"/>
              </w:rPr>
            </w:pPr>
            <w:r w:rsidRPr="00CB69E5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 xml:space="preserve">July 29, </w:t>
            </w:r>
            <w:proofErr w:type="gramStart"/>
            <w:r w:rsidRPr="00CB69E5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>2022</w:t>
            </w:r>
            <w:proofErr w:type="gramEnd"/>
            <w:r w:rsidRPr="00CB69E5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 xml:space="preserve"> meeting at 12PM</w:t>
            </w:r>
            <w:r w:rsidRPr="00CB69E5"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  <w:lang w:val="en-CA"/>
              </w:rPr>
              <w:t xml:space="preserve"> </w:t>
            </w:r>
          </w:p>
          <w:p w14:paraId="22A25D26" w14:textId="0C15BE3C" w:rsidR="000D25FB" w:rsidRDefault="000D25FB" w:rsidP="00F24BC2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</w:p>
          <w:p w14:paraId="392FBB78" w14:textId="220DCE41" w:rsidR="002143FD" w:rsidRPr="00173D66" w:rsidRDefault="00173D66" w:rsidP="00F24BC2">
            <w:pPr>
              <w:spacing w:after="0" w:line="300" w:lineRule="auto"/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</w:pPr>
            <w:r w:rsidRPr="00173D66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>Hope to see everyone there to help ensure quorum is achieved.</w:t>
            </w:r>
          </w:p>
          <w:p w14:paraId="67CE87C6" w14:textId="77777777" w:rsidR="00F24BC2" w:rsidRDefault="00F24BC2" w:rsidP="00F24BC2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BB5A1" w14:textId="77777777" w:rsidR="00F24BC2" w:rsidRPr="00247B9F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247B9F" w14:paraId="5DE51A37" w14:textId="77777777" w:rsidTr="006E2EDC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D84F41" w14:textId="56FA3447" w:rsidR="00F24BC2" w:rsidRPr="00247B9F" w:rsidRDefault="00980D0F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="00F24BC2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65686C" w14:textId="22441A23" w:rsidR="00F24BC2" w:rsidRPr="00247B9F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Adjournment @</w:t>
            </w:r>
            <w:r w:rsidR="00480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12:50 PM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63E215" w14:textId="77777777" w:rsidR="00F24BC2" w:rsidRPr="00247B9F" w:rsidRDefault="00F24BC2" w:rsidP="00F24B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247B9F" w14:paraId="24B7462A" w14:textId="77777777" w:rsidTr="006E2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BA0F9" w14:textId="77777777" w:rsidR="00F24BC2" w:rsidRPr="00247B9F" w:rsidRDefault="00F24BC2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CB46FF" w14:textId="77777777" w:rsidR="00F24BC2" w:rsidRPr="00247B9F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</w:rPr>
              <w:t>MOTION: Motion to adjourn  </w:t>
            </w:r>
          </w:p>
          <w:p w14:paraId="666F9CF8" w14:textId="1301CE91" w:rsidR="00F24BC2" w:rsidRPr="00247B9F" w:rsidRDefault="00F24BC2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NAME:</w:t>
            </w:r>
            <w:r w:rsidR="00EF5A2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A</w:t>
            </w:r>
            <w:r w:rsidR="00173D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173D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Hepp</w:t>
            </w:r>
            <w:proofErr w:type="spellEnd"/>
            <w:r w:rsidR="00EF5A2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, seconded by P. Kascak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E5CB5B" w14:textId="77777777" w:rsidR="00F24BC2" w:rsidRPr="00247B9F" w:rsidRDefault="00F24BC2" w:rsidP="00F24B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247B9F" w14:paraId="5ED90106" w14:textId="77777777" w:rsidTr="00480EAA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B8683" w14:textId="77777777" w:rsidR="00F24BC2" w:rsidRPr="00247B9F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340D7C" w14:textId="20F7358F" w:rsidR="00F24BC2" w:rsidRPr="00247B9F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Next Meeting: </w:t>
            </w:r>
            <w:r w:rsidR="00480EAA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August </w:t>
            </w:r>
            <w:r w:rsidR="00173D66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16</w:t>
            </w:r>
            <w:r w:rsidR="00480EAA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, 2022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602E0" w14:textId="77777777" w:rsidR="00F24BC2" w:rsidRPr="00247B9F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D77945" w14:textId="77777777" w:rsidR="0074091D" w:rsidRDefault="0074091D"/>
    <w:sectPr w:rsidR="0074091D" w:rsidSect="005A25F3">
      <w:footerReference w:type="default" r:id="rId8"/>
      <w:headerReference w:type="first" r:id="rId9"/>
      <w:pgSz w:w="12240" w:h="15840" w:code="1"/>
      <w:pgMar w:top="690" w:right="720" w:bottom="720" w:left="72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EFF7" w14:textId="77777777" w:rsidR="007B70C3" w:rsidRDefault="007B70C3" w:rsidP="00B841DA">
      <w:pPr>
        <w:spacing w:after="0" w:line="240" w:lineRule="auto"/>
      </w:pPr>
      <w:r>
        <w:separator/>
      </w:r>
    </w:p>
  </w:endnote>
  <w:endnote w:type="continuationSeparator" w:id="0">
    <w:p w14:paraId="6B6ACA36" w14:textId="77777777" w:rsidR="007B70C3" w:rsidRDefault="007B70C3" w:rsidP="00B8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4C68" w14:textId="2282EE7B" w:rsidR="00B841DA" w:rsidRPr="00B841DA" w:rsidRDefault="00F96FF4" w:rsidP="00F96FF4">
    <w:pPr>
      <w:spacing w:after="120" w:line="240" w:lineRule="auto"/>
      <w:jc w:val="center"/>
      <w:rPr>
        <w:rFonts w:ascii="Arial" w:eastAsia="Times New Roman" w:hAnsi="Arial" w:cs="Arial"/>
        <w:sz w:val="20"/>
        <w:szCs w:val="20"/>
      </w:rPr>
    </w:pPr>
    <w:r w:rsidRPr="00F96FF4">
      <w:rPr>
        <w:rFonts w:ascii="Arial" w:eastAsia="Times New Roman" w:hAnsi="Arial" w:cs="Arial"/>
        <w:sz w:val="20"/>
        <w:szCs w:val="20"/>
      </w:rPr>
      <w:t xml:space="preserve">Page </w: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F96FF4">
      <w:rPr>
        <w:rFonts w:ascii="Arial" w:eastAsia="Times New Roman" w:hAnsi="Arial" w:cs="Arial"/>
        <w:b/>
        <w:bCs/>
        <w:sz w:val="20"/>
        <w:szCs w:val="20"/>
      </w:rPr>
      <w:instrText xml:space="preserve"> PAGE  \* Arabic  \* MERGEFORMAT </w:instrTex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773009">
      <w:rPr>
        <w:rFonts w:ascii="Arial" w:eastAsia="Times New Roman" w:hAnsi="Arial" w:cs="Arial"/>
        <w:b/>
        <w:bCs/>
        <w:noProof/>
        <w:sz w:val="20"/>
        <w:szCs w:val="20"/>
      </w:rPr>
      <w:t>2</w: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end"/>
    </w:r>
    <w:r w:rsidRPr="00F96FF4">
      <w:rPr>
        <w:rFonts w:ascii="Arial" w:eastAsia="Times New Roman" w:hAnsi="Arial" w:cs="Arial"/>
        <w:sz w:val="20"/>
        <w:szCs w:val="20"/>
      </w:rPr>
      <w:t xml:space="preserve"> of </w: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F96FF4">
      <w:rPr>
        <w:rFonts w:ascii="Arial" w:eastAsia="Times New Roman" w:hAnsi="Arial" w:cs="Arial"/>
        <w:b/>
        <w:bCs/>
        <w:sz w:val="20"/>
        <w:szCs w:val="20"/>
      </w:rPr>
      <w:instrText xml:space="preserve"> NUMPAGES  \* Arabic  \* MERGEFORMAT </w:instrTex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773009">
      <w:rPr>
        <w:rFonts w:ascii="Arial" w:eastAsia="Times New Roman" w:hAnsi="Arial" w:cs="Arial"/>
        <w:b/>
        <w:bCs/>
        <w:noProof/>
        <w:sz w:val="20"/>
        <w:szCs w:val="20"/>
      </w:rPr>
      <w:t>2</w: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end"/>
    </w:r>
  </w:p>
  <w:tbl>
    <w:tblPr>
      <w:tblW w:w="10800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620"/>
      <w:gridCol w:w="180"/>
    </w:tblGrid>
    <w:tr w:rsidR="00B841DA" w:rsidRPr="00B841DA" w14:paraId="10F75CAD" w14:textId="77777777" w:rsidTr="00504C37">
      <w:trPr>
        <w:trHeight w:val="672"/>
      </w:trPr>
      <w:tc>
        <w:tcPr>
          <w:tcW w:w="10620" w:type="dxa"/>
          <w:tcBorders>
            <w:top w:val="single" w:sz="12" w:space="0" w:color="0038A8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41570554" w14:textId="77777777" w:rsidR="00B841DA" w:rsidRPr="00B841DA" w:rsidRDefault="00B841DA" w:rsidP="00B841D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>Health Protection: Cornerstone of Public Health</w:t>
          </w:r>
        </w:p>
        <w:p w14:paraId="42742F4C" w14:textId="77777777" w:rsidR="00B841DA" w:rsidRPr="00B841DA" w:rsidRDefault="00B841DA" w:rsidP="00B841DA">
          <w:pPr>
            <w:spacing w:after="72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 xml:space="preserve">Promotion et protection de la </w:t>
          </w:r>
          <w:proofErr w:type="spellStart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>santé</w:t>
          </w:r>
          <w:proofErr w:type="spellEnd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 xml:space="preserve">: </w:t>
          </w:r>
          <w:proofErr w:type="spellStart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>Fondement</w:t>
          </w:r>
          <w:proofErr w:type="spellEnd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 xml:space="preserve"> de la </w:t>
          </w:r>
          <w:proofErr w:type="spellStart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>santé</w:t>
          </w:r>
          <w:proofErr w:type="spellEnd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 xml:space="preserve"> </w:t>
          </w:r>
          <w:proofErr w:type="spellStart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>publique</w:t>
          </w:r>
          <w:proofErr w:type="spellEnd"/>
        </w:p>
      </w:tc>
      <w:tc>
        <w:tcPr>
          <w:tcW w:w="180" w:type="dxa"/>
          <w:tcBorders>
            <w:top w:val="single" w:sz="12" w:space="0" w:color="0038A8"/>
          </w:tcBorders>
        </w:tcPr>
        <w:p w14:paraId="7E4750E5" w14:textId="77777777" w:rsidR="00B841DA" w:rsidRPr="00B841DA" w:rsidRDefault="00B841DA" w:rsidP="00B841DA">
          <w:pPr>
            <w:spacing w:after="0" w:line="240" w:lineRule="auto"/>
            <w:jc w:val="center"/>
            <w:rPr>
              <w:rFonts w:ascii="Arial" w:eastAsia="Times New Roman" w:hAnsi="Arial" w:cs="Arial"/>
              <w:color w:val="0038A8"/>
              <w:sz w:val="20"/>
              <w:szCs w:val="20"/>
            </w:rPr>
          </w:pPr>
        </w:p>
      </w:tc>
    </w:tr>
  </w:tbl>
  <w:p w14:paraId="7CAB1982" w14:textId="77777777" w:rsidR="00B841DA" w:rsidRDefault="00B841DA" w:rsidP="00F30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4FFB" w14:textId="77777777" w:rsidR="007B70C3" w:rsidRDefault="007B70C3" w:rsidP="00B841DA">
      <w:pPr>
        <w:spacing w:after="0" w:line="240" w:lineRule="auto"/>
      </w:pPr>
      <w:r>
        <w:separator/>
      </w:r>
    </w:p>
  </w:footnote>
  <w:footnote w:type="continuationSeparator" w:id="0">
    <w:p w14:paraId="3C1FAE36" w14:textId="77777777" w:rsidR="007B70C3" w:rsidRDefault="007B70C3" w:rsidP="00B8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50"/>
      <w:gridCol w:w="8550"/>
    </w:tblGrid>
    <w:tr w:rsidR="005A25F3" w:rsidRPr="005A25F3" w14:paraId="268672B1" w14:textId="77777777" w:rsidTr="007F1CBC">
      <w:tc>
        <w:tcPr>
          <w:tcW w:w="2250" w:type="dxa"/>
          <w:tcBorders>
            <w:bottom w:val="single" w:sz="12" w:space="0" w:color="0038A8"/>
          </w:tcBorders>
          <w:tcMar>
            <w:top w:w="0" w:type="dxa"/>
            <w:left w:w="58" w:type="dxa"/>
            <w:bottom w:w="0" w:type="dxa"/>
            <w:right w:w="115" w:type="dxa"/>
          </w:tcMar>
          <w:hideMark/>
        </w:tcPr>
        <w:p w14:paraId="1822A432" w14:textId="67665286" w:rsidR="005A25F3" w:rsidRPr="005A25F3" w:rsidRDefault="005A25F3" w:rsidP="005A25F3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9AB69F0" wp14:editId="4749704F">
                <wp:extent cx="1335405" cy="44513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4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tcBorders>
            <w:bottom w:val="single" w:sz="12" w:space="0" w:color="0038A8"/>
          </w:tcBorders>
          <w:tcMar>
            <w:top w:w="0" w:type="dxa"/>
            <w:left w:w="115" w:type="dxa"/>
            <w:bottom w:w="0" w:type="dxa"/>
            <w:right w:w="115" w:type="dxa"/>
          </w:tcMar>
          <w:vAlign w:val="bottom"/>
          <w:hideMark/>
        </w:tcPr>
        <w:p w14:paraId="0401CC76" w14:textId="77777777" w:rsidR="005A25F3" w:rsidRPr="005A25F3" w:rsidRDefault="005A25F3" w:rsidP="005A25F3">
          <w:pPr>
            <w:spacing w:before="720"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Canadian Institute of Public Health Inspectors</w:t>
          </w:r>
        </w:p>
        <w:p w14:paraId="540D8A7B" w14:textId="77777777" w:rsidR="005A25F3" w:rsidRPr="005A25F3" w:rsidRDefault="005A25F3" w:rsidP="005A25F3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L’Institut</w:t>
          </w:r>
          <w:proofErr w:type="spellEnd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 xml:space="preserve"> </w:t>
          </w:r>
          <w:proofErr w:type="spellStart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canadien</w:t>
          </w:r>
          <w:proofErr w:type="spellEnd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 xml:space="preserve"> des </w:t>
          </w:r>
          <w:proofErr w:type="spellStart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inspecteurs</w:t>
          </w:r>
          <w:proofErr w:type="spellEnd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 xml:space="preserve"> en </w:t>
          </w:r>
          <w:proofErr w:type="spellStart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santé</w:t>
          </w:r>
          <w:proofErr w:type="spellEnd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 xml:space="preserve"> </w:t>
          </w:r>
          <w:proofErr w:type="spellStart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publique</w:t>
          </w:r>
          <w:proofErr w:type="spellEnd"/>
        </w:p>
      </w:tc>
    </w:tr>
    <w:tr w:rsidR="005A25F3" w:rsidRPr="005A25F3" w14:paraId="2C82E52B" w14:textId="77777777" w:rsidTr="007F1CBC">
      <w:trPr>
        <w:trHeight w:val="1176"/>
      </w:trPr>
      <w:tc>
        <w:tcPr>
          <w:tcW w:w="2250" w:type="dxa"/>
          <w:tcBorders>
            <w:top w:val="single" w:sz="12" w:space="0" w:color="0038A8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0EEABA42" w14:textId="18B86B3C" w:rsidR="005A25F3" w:rsidRPr="005A25F3" w:rsidRDefault="00513145" w:rsidP="005A25F3">
          <w:pPr>
            <w:spacing w:before="240"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38A8"/>
              <w:sz w:val="28"/>
              <w:szCs w:val="28"/>
            </w:rPr>
            <w:t>Minutes</w:t>
          </w:r>
        </w:p>
      </w:tc>
      <w:tc>
        <w:tcPr>
          <w:tcW w:w="8550" w:type="dxa"/>
          <w:tcBorders>
            <w:top w:val="single" w:sz="12" w:space="0" w:color="0038A8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4617E9A8" w14:textId="77777777" w:rsidR="00FD49DD" w:rsidRDefault="005A25F3" w:rsidP="002E7C2B">
          <w:pPr>
            <w:spacing w:after="0" w:line="240" w:lineRule="auto"/>
            <w:jc w:val="right"/>
            <w:rPr>
              <w:rFonts w:ascii="Arial" w:eastAsia="Times New Roman" w:hAnsi="Arial" w:cs="Arial"/>
              <w:color w:val="0038A8"/>
              <w:sz w:val="20"/>
              <w:szCs w:val="24"/>
            </w:rPr>
          </w:pPr>
          <w:r w:rsidRPr="005A25F3">
            <w:rPr>
              <w:rFonts w:ascii="Arial" w:eastAsia="Times New Roman" w:hAnsi="Arial" w:cs="Arial"/>
              <w:color w:val="0038A8"/>
              <w:sz w:val="20"/>
              <w:szCs w:val="24"/>
            </w:rPr>
            <w:t xml:space="preserve">CIPHI AB Branch </w:t>
          </w:r>
          <w:proofErr w:type="spellStart"/>
          <w:r w:rsidRPr="005A25F3">
            <w:rPr>
              <w:rFonts w:ascii="Arial" w:eastAsia="Times New Roman" w:hAnsi="Arial" w:cs="Arial"/>
              <w:color w:val="0038A8"/>
              <w:sz w:val="20"/>
              <w:szCs w:val="24"/>
            </w:rPr>
            <w:t>Montly</w:t>
          </w:r>
          <w:proofErr w:type="spellEnd"/>
          <w:r w:rsidRPr="005A25F3">
            <w:rPr>
              <w:rFonts w:ascii="Arial" w:eastAsia="Times New Roman" w:hAnsi="Arial" w:cs="Arial"/>
              <w:color w:val="0038A8"/>
              <w:sz w:val="20"/>
              <w:szCs w:val="24"/>
            </w:rPr>
            <w:t xml:space="preserve"> Meeting</w:t>
          </w:r>
        </w:p>
        <w:p w14:paraId="19C81CE7" w14:textId="129DD514" w:rsidR="002E7C2B" w:rsidRPr="002E7C2B" w:rsidRDefault="002A41AC" w:rsidP="002E7C2B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Arial" w:eastAsia="Times New Roman" w:hAnsi="Arial" w:cs="Arial"/>
              <w:color w:val="0038A8"/>
              <w:sz w:val="20"/>
              <w:szCs w:val="24"/>
            </w:rPr>
            <w:t>Ju</w:t>
          </w:r>
          <w:r w:rsidR="00046B07">
            <w:rPr>
              <w:rFonts w:ascii="Arial" w:eastAsia="Times New Roman" w:hAnsi="Arial" w:cs="Arial"/>
              <w:color w:val="0038A8"/>
              <w:sz w:val="20"/>
              <w:szCs w:val="24"/>
            </w:rPr>
            <w:t>ly 19</w:t>
          </w:r>
          <w:r w:rsidR="002E7C2B">
            <w:rPr>
              <w:rFonts w:ascii="Arial" w:eastAsia="Times New Roman" w:hAnsi="Arial" w:cs="Arial"/>
              <w:color w:val="0038A8"/>
              <w:sz w:val="20"/>
              <w:szCs w:val="24"/>
            </w:rPr>
            <w:t>, 2022</w:t>
          </w:r>
        </w:p>
        <w:p w14:paraId="29245F48" w14:textId="0B78103B" w:rsidR="00F61CCD" w:rsidRPr="00F61CCD" w:rsidRDefault="00CD45E6" w:rsidP="00F61CCD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  <w:hyperlink r:id="rId2" w:history="1">
            <w:r w:rsidR="00F61CCD" w:rsidRPr="00F92C24">
              <w:rPr>
                <w:rStyle w:val="Hyperlink"/>
                <w:rFonts w:ascii="Times New Roman" w:eastAsia="Times New Roman" w:hAnsi="Times New Roman" w:cs="Times New Roman"/>
                <w:sz w:val="20"/>
                <w:szCs w:val="24"/>
              </w:rPr>
              <w:t>https://us06web.zoom.us/j/83123970851?pwd=cHZ0d0tRUlBQR0xzK2dTK3Z1MG9BQT09</w:t>
            </w:r>
          </w:hyperlink>
          <w:r w:rsidR="00F61CCD">
            <w:rPr>
              <w:rFonts w:ascii="Times New Roman" w:eastAsia="Times New Roman" w:hAnsi="Times New Roman" w:cs="Times New Roman"/>
              <w:sz w:val="20"/>
              <w:szCs w:val="24"/>
            </w:rPr>
            <w:t xml:space="preserve"> </w:t>
          </w:r>
        </w:p>
        <w:p w14:paraId="7368238C" w14:textId="77777777" w:rsidR="00F61CCD" w:rsidRPr="00F61CCD" w:rsidRDefault="00F61CCD" w:rsidP="00F61CCD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  <w:p w14:paraId="7D289C41" w14:textId="77777777" w:rsidR="00F61CCD" w:rsidRPr="00F61CCD" w:rsidRDefault="00F61CCD" w:rsidP="00F61CCD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F61CCD">
            <w:rPr>
              <w:rFonts w:ascii="Times New Roman" w:eastAsia="Times New Roman" w:hAnsi="Times New Roman" w:cs="Times New Roman"/>
              <w:sz w:val="20"/>
              <w:szCs w:val="24"/>
            </w:rPr>
            <w:t>Meeting ID: 831 2397 0851</w:t>
          </w:r>
        </w:p>
        <w:p w14:paraId="19EE529C" w14:textId="19FF671F" w:rsidR="00F61CCD" w:rsidRPr="002E7C2B" w:rsidRDefault="00F61CCD" w:rsidP="00F61CCD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F61CCD">
            <w:rPr>
              <w:rFonts w:ascii="Times New Roman" w:eastAsia="Times New Roman" w:hAnsi="Times New Roman" w:cs="Times New Roman"/>
              <w:sz w:val="20"/>
              <w:szCs w:val="24"/>
            </w:rPr>
            <w:t>Passcode: 690308</w:t>
          </w:r>
        </w:p>
        <w:p w14:paraId="2090654E" w14:textId="77777777" w:rsidR="002E7C2B" w:rsidRPr="00DA73D8" w:rsidRDefault="002E7C2B" w:rsidP="002E7C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  <w:p w14:paraId="2CF4202B" w14:textId="77777777" w:rsidR="005A25F3" w:rsidRPr="005A25F3" w:rsidRDefault="005A25F3" w:rsidP="00DA73D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</w:tbl>
  <w:p w14:paraId="09372EDD" w14:textId="77777777" w:rsidR="00184E17" w:rsidRDefault="00184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486"/>
    <w:multiLevelType w:val="multilevel"/>
    <w:tmpl w:val="7254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214C6"/>
    <w:multiLevelType w:val="multilevel"/>
    <w:tmpl w:val="252692F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color w:val="000000" w:themeColor="text1"/>
      </w:rPr>
    </w:lvl>
    <w:lvl w:ilvl="1">
      <w:start w:val="7"/>
      <w:numFmt w:val="decimal"/>
      <w:lvlText w:val="%1.%2"/>
      <w:lvlJc w:val="left"/>
      <w:pPr>
        <w:ind w:left="405" w:hanging="40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2" w15:restartNumberingAfterBreak="0">
    <w:nsid w:val="075F6F86"/>
    <w:multiLevelType w:val="multilevel"/>
    <w:tmpl w:val="FB06D3B8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7A7E8E"/>
    <w:multiLevelType w:val="multilevel"/>
    <w:tmpl w:val="C64029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C56490"/>
    <w:multiLevelType w:val="multilevel"/>
    <w:tmpl w:val="733EB2D2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8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5" w15:restartNumberingAfterBreak="0">
    <w:nsid w:val="184259A1"/>
    <w:multiLevelType w:val="multilevel"/>
    <w:tmpl w:val="978C6880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7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6" w15:restartNumberingAfterBreak="0">
    <w:nsid w:val="1B2D55AB"/>
    <w:multiLevelType w:val="multilevel"/>
    <w:tmpl w:val="B64E3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342F6"/>
    <w:multiLevelType w:val="hybridMultilevel"/>
    <w:tmpl w:val="90383754"/>
    <w:lvl w:ilvl="0" w:tplc="189EB0A0">
      <w:start w:val="5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ED5AC8"/>
    <w:multiLevelType w:val="multilevel"/>
    <w:tmpl w:val="FB06D3B8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D567E8"/>
    <w:multiLevelType w:val="multilevel"/>
    <w:tmpl w:val="0E807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34922"/>
    <w:multiLevelType w:val="hybridMultilevel"/>
    <w:tmpl w:val="DD2E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3156D"/>
    <w:multiLevelType w:val="hybridMultilevel"/>
    <w:tmpl w:val="7474FCF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2D4C04EA"/>
    <w:multiLevelType w:val="hybridMultilevel"/>
    <w:tmpl w:val="4B2C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86DF1"/>
    <w:multiLevelType w:val="multilevel"/>
    <w:tmpl w:val="2862BCEA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8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14" w15:restartNumberingAfterBreak="0">
    <w:nsid w:val="3BE74E16"/>
    <w:multiLevelType w:val="multilevel"/>
    <w:tmpl w:val="C9A2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224C5"/>
    <w:multiLevelType w:val="hybridMultilevel"/>
    <w:tmpl w:val="AED4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36EAB"/>
    <w:multiLevelType w:val="multilevel"/>
    <w:tmpl w:val="C2F0E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4692D54"/>
    <w:multiLevelType w:val="hybridMultilevel"/>
    <w:tmpl w:val="48D8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3D4F"/>
    <w:multiLevelType w:val="multilevel"/>
    <w:tmpl w:val="6E3A3B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15611F6"/>
    <w:multiLevelType w:val="multilevel"/>
    <w:tmpl w:val="5D7612F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59D8000F"/>
    <w:multiLevelType w:val="multilevel"/>
    <w:tmpl w:val="C4C8AA80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21" w15:restartNumberingAfterBreak="0">
    <w:nsid w:val="5B5172B3"/>
    <w:multiLevelType w:val="multilevel"/>
    <w:tmpl w:val="0CFC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CC0394"/>
    <w:multiLevelType w:val="hybridMultilevel"/>
    <w:tmpl w:val="E95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300F6"/>
    <w:multiLevelType w:val="multilevel"/>
    <w:tmpl w:val="076A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3E669D"/>
    <w:multiLevelType w:val="hybridMultilevel"/>
    <w:tmpl w:val="C0F6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B6612"/>
    <w:multiLevelType w:val="multilevel"/>
    <w:tmpl w:val="AE52FDDC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9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26" w15:restartNumberingAfterBreak="0">
    <w:nsid w:val="6E905298"/>
    <w:multiLevelType w:val="multilevel"/>
    <w:tmpl w:val="98C4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560360"/>
    <w:multiLevelType w:val="multilevel"/>
    <w:tmpl w:val="53D0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229932">
    <w:abstractNumId w:val="23"/>
  </w:num>
  <w:num w:numId="2" w16cid:durableId="95564780">
    <w:abstractNumId w:val="6"/>
    <w:lvlOverride w:ilvl="0">
      <w:lvl w:ilvl="0">
        <w:numFmt w:val="decimal"/>
        <w:lvlText w:val="%1."/>
        <w:lvlJc w:val="left"/>
      </w:lvl>
    </w:lvlOverride>
  </w:num>
  <w:num w:numId="3" w16cid:durableId="1925718160">
    <w:abstractNumId w:val="9"/>
    <w:lvlOverride w:ilvl="0">
      <w:lvl w:ilvl="0">
        <w:numFmt w:val="decimal"/>
        <w:lvlText w:val="%1."/>
        <w:lvlJc w:val="left"/>
      </w:lvl>
    </w:lvlOverride>
  </w:num>
  <w:num w:numId="4" w16cid:durableId="392626740">
    <w:abstractNumId w:val="21"/>
  </w:num>
  <w:num w:numId="5" w16cid:durableId="1613705362">
    <w:abstractNumId w:val="0"/>
  </w:num>
  <w:num w:numId="6" w16cid:durableId="1340423377">
    <w:abstractNumId w:val="26"/>
  </w:num>
  <w:num w:numId="7" w16cid:durableId="1891646017">
    <w:abstractNumId w:val="27"/>
  </w:num>
  <w:num w:numId="8" w16cid:durableId="1649625593">
    <w:abstractNumId w:val="14"/>
  </w:num>
  <w:num w:numId="9" w16cid:durableId="628439608">
    <w:abstractNumId w:val="24"/>
  </w:num>
  <w:num w:numId="10" w16cid:durableId="920069690">
    <w:abstractNumId w:val="11"/>
  </w:num>
  <w:num w:numId="11" w16cid:durableId="1242059146">
    <w:abstractNumId w:val="16"/>
  </w:num>
  <w:num w:numId="12" w16cid:durableId="1570579471">
    <w:abstractNumId w:val="18"/>
  </w:num>
  <w:num w:numId="13" w16cid:durableId="445349480">
    <w:abstractNumId w:val="3"/>
  </w:num>
  <w:num w:numId="14" w16cid:durableId="635724309">
    <w:abstractNumId w:val="22"/>
  </w:num>
  <w:num w:numId="15" w16cid:durableId="694842089">
    <w:abstractNumId w:val="10"/>
  </w:num>
  <w:num w:numId="16" w16cid:durableId="1128552134">
    <w:abstractNumId w:val="15"/>
  </w:num>
  <w:num w:numId="17" w16cid:durableId="956714647">
    <w:abstractNumId w:val="12"/>
  </w:num>
  <w:num w:numId="18" w16cid:durableId="1765148550">
    <w:abstractNumId w:val="19"/>
  </w:num>
  <w:num w:numId="19" w16cid:durableId="1011102967">
    <w:abstractNumId w:val="8"/>
  </w:num>
  <w:num w:numId="20" w16cid:durableId="711811986">
    <w:abstractNumId w:val="2"/>
  </w:num>
  <w:num w:numId="21" w16cid:durableId="774635670">
    <w:abstractNumId w:val="4"/>
  </w:num>
  <w:num w:numId="22" w16cid:durableId="25838688">
    <w:abstractNumId w:val="25"/>
  </w:num>
  <w:num w:numId="23" w16cid:durableId="1495149689">
    <w:abstractNumId w:val="20"/>
  </w:num>
  <w:num w:numId="24" w16cid:durableId="2083675230">
    <w:abstractNumId w:val="7"/>
  </w:num>
  <w:num w:numId="25" w16cid:durableId="1279264790">
    <w:abstractNumId w:val="5"/>
  </w:num>
  <w:num w:numId="26" w16cid:durableId="837036524">
    <w:abstractNumId w:val="13"/>
  </w:num>
  <w:num w:numId="27" w16cid:durableId="517158155">
    <w:abstractNumId w:val="1"/>
  </w:num>
  <w:num w:numId="28" w16cid:durableId="20826347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0sDQwNjAwtzSyNDZT0lEKTi0uzszPAykwrwUALyddlCwAAAA="/>
  </w:docVars>
  <w:rsids>
    <w:rsidRoot w:val="00B841DA"/>
    <w:rsid w:val="00031EF3"/>
    <w:rsid w:val="000453E3"/>
    <w:rsid w:val="000464B1"/>
    <w:rsid w:val="00046B07"/>
    <w:rsid w:val="00071E14"/>
    <w:rsid w:val="00087749"/>
    <w:rsid w:val="00093C07"/>
    <w:rsid w:val="000C3534"/>
    <w:rsid w:val="000C3C50"/>
    <w:rsid w:val="000D25FB"/>
    <w:rsid w:val="00137B54"/>
    <w:rsid w:val="00146EE8"/>
    <w:rsid w:val="00157436"/>
    <w:rsid w:val="00163B85"/>
    <w:rsid w:val="00173D66"/>
    <w:rsid w:val="00184E17"/>
    <w:rsid w:val="0019407A"/>
    <w:rsid w:val="001A32F0"/>
    <w:rsid w:val="001D3032"/>
    <w:rsid w:val="001E26F9"/>
    <w:rsid w:val="001F1D59"/>
    <w:rsid w:val="002143FD"/>
    <w:rsid w:val="00240F56"/>
    <w:rsid w:val="00247B9F"/>
    <w:rsid w:val="00247C93"/>
    <w:rsid w:val="00256704"/>
    <w:rsid w:val="002A19DA"/>
    <w:rsid w:val="002A41AC"/>
    <w:rsid w:val="002B22DA"/>
    <w:rsid w:val="002E3E56"/>
    <w:rsid w:val="002E7C2B"/>
    <w:rsid w:val="00314D51"/>
    <w:rsid w:val="00335E8E"/>
    <w:rsid w:val="00345B61"/>
    <w:rsid w:val="00355695"/>
    <w:rsid w:val="00366EC3"/>
    <w:rsid w:val="003B11C4"/>
    <w:rsid w:val="00422B64"/>
    <w:rsid w:val="004377C4"/>
    <w:rsid w:val="00480EAA"/>
    <w:rsid w:val="00504C37"/>
    <w:rsid w:val="00511F26"/>
    <w:rsid w:val="00513145"/>
    <w:rsid w:val="00555A8F"/>
    <w:rsid w:val="00570C27"/>
    <w:rsid w:val="00587A86"/>
    <w:rsid w:val="00594EF3"/>
    <w:rsid w:val="00597E7D"/>
    <w:rsid w:val="005A0299"/>
    <w:rsid w:val="005A25F3"/>
    <w:rsid w:val="005A2605"/>
    <w:rsid w:val="005D3F59"/>
    <w:rsid w:val="00621DFA"/>
    <w:rsid w:val="00632551"/>
    <w:rsid w:val="00661AAA"/>
    <w:rsid w:val="00686E91"/>
    <w:rsid w:val="006B20BC"/>
    <w:rsid w:val="006B24B3"/>
    <w:rsid w:val="006D44DF"/>
    <w:rsid w:val="006E2EDC"/>
    <w:rsid w:val="006E3F6D"/>
    <w:rsid w:val="006F3470"/>
    <w:rsid w:val="0071699F"/>
    <w:rsid w:val="0074091D"/>
    <w:rsid w:val="00765A67"/>
    <w:rsid w:val="00765EB2"/>
    <w:rsid w:val="00773009"/>
    <w:rsid w:val="007A0185"/>
    <w:rsid w:val="007B70C3"/>
    <w:rsid w:val="007D341B"/>
    <w:rsid w:val="007E6CE2"/>
    <w:rsid w:val="00810335"/>
    <w:rsid w:val="008248E6"/>
    <w:rsid w:val="00874160"/>
    <w:rsid w:val="008B707C"/>
    <w:rsid w:val="008F2070"/>
    <w:rsid w:val="00935AD1"/>
    <w:rsid w:val="00937A54"/>
    <w:rsid w:val="00980D0F"/>
    <w:rsid w:val="009C19FE"/>
    <w:rsid w:val="009C2F44"/>
    <w:rsid w:val="009D15B9"/>
    <w:rsid w:val="00A541CC"/>
    <w:rsid w:val="00AA1038"/>
    <w:rsid w:val="00AB33D2"/>
    <w:rsid w:val="00AB50C9"/>
    <w:rsid w:val="00AD1E9E"/>
    <w:rsid w:val="00AE1A13"/>
    <w:rsid w:val="00AE4E59"/>
    <w:rsid w:val="00AF557B"/>
    <w:rsid w:val="00B55603"/>
    <w:rsid w:val="00B56086"/>
    <w:rsid w:val="00B6037A"/>
    <w:rsid w:val="00B8143A"/>
    <w:rsid w:val="00B841DA"/>
    <w:rsid w:val="00BE3A08"/>
    <w:rsid w:val="00C159E0"/>
    <w:rsid w:val="00C1727F"/>
    <w:rsid w:val="00C360E8"/>
    <w:rsid w:val="00C518F1"/>
    <w:rsid w:val="00C552AE"/>
    <w:rsid w:val="00CB69E5"/>
    <w:rsid w:val="00CC2FC7"/>
    <w:rsid w:val="00CD6735"/>
    <w:rsid w:val="00CE1ED8"/>
    <w:rsid w:val="00CE5C29"/>
    <w:rsid w:val="00D04AE0"/>
    <w:rsid w:val="00D06230"/>
    <w:rsid w:val="00D72A75"/>
    <w:rsid w:val="00DA73D8"/>
    <w:rsid w:val="00DC2354"/>
    <w:rsid w:val="00DE435D"/>
    <w:rsid w:val="00E16E6D"/>
    <w:rsid w:val="00E470E0"/>
    <w:rsid w:val="00E85474"/>
    <w:rsid w:val="00EA5D05"/>
    <w:rsid w:val="00EB0D96"/>
    <w:rsid w:val="00EB1E91"/>
    <w:rsid w:val="00EB5AA8"/>
    <w:rsid w:val="00EF5A28"/>
    <w:rsid w:val="00F24BC2"/>
    <w:rsid w:val="00F255B8"/>
    <w:rsid w:val="00F309DF"/>
    <w:rsid w:val="00F61CCD"/>
    <w:rsid w:val="00F96FF4"/>
    <w:rsid w:val="00F97CD7"/>
    <w:rsid w:val="00FA1F7C"/>
    <w:rsid w:val="00FD49DD"/>
    <w:rsid w:val="00FD5D89"/>
    <w:rsid w:val="00F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F7647"/>
  <w15:chartTrackingRefBased/>
  <w15:docId w15:val="{2EF85995-29E0-4423-9D97-D127444E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1DA"/>
  </w:style>
  <w:style w:type="paragraph" w:styleId="Footer">
    <w:name w:val="footer"/>
    <w:basedOn w:val="Normal"/>
    <w:link w:val="FooterChar"/>
    <w:uiPriority w:val="99"/>
    <w:unhideWhenUsed/>
    <w:rsid w:val="00B8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1DA"/>
  </w:style>
  <w:style w:type="paragraph" w:styleId="ListParagraph">
    <w:name w:val="List Paragraph"/>
    <w:basedOn w:val="Normal"/>
    <w:uiPriority w:val="34"/>
    <w:qFormat/>
    <w:rsid w:val="005A0299"/>
    <w:pPr>
      <w:ind w:left="720"/>
      <w:contextualSpacing/>
    </w:pPr>
  </w:style>
  <w:style w:type="paragraph" w:customStyle="1" w:styleId="Normal1">
    <w:name w:val="Normal1"/>
    <w:rsid w:val="009D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40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9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25F3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935AD1"/>
  </w:style>
  <w:style w:type="character" w:styleId="UnresolvedMention">
    <w:name w:val="Unresolved Mention"/>
    <w:basedOn w:val="DefaultParagraphFont"/>
    <w:uiPriority w:val="99"/>
    <w:semiHidden/>
    <w:unhideWhenUsed/>
    <w:rsid w:val="00DA73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7C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8474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s06web.zoom.us/j/83123970851?pwd=cHZ0d0tRUlBQR0xzK2dTK3Z1MG9BQ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68A6-CB39-4179-83AE-5C386121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Roqara</dc:creator>
  <cp:keywords/>
  <dc:description/>
  <cp:lastModifiedBy>Paul Kascak</cp:lastModifiedBy>
  <cp:revision>2</cp:revision>
  <cp:lastPrinted>2018-03-21T17:37:00Z</cp:lastPrinted>
  <dcterms:created xsi:type="dcterms:W3CDTF">2022-08-15T14:26:00Z</dcterms:created>
  <dcterms:modified xsi:type="dcterms:W3CDTF">2022-08-15T14:26:00Z</dcterms:modified>
</cp:coreProperties>
</file>